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4D5" w:rsidRPr="00CE2CE8" w:rsidRDefault="002B54D5" w:rsidP="009A04AC">
      <w:pPr>
        <w:spacing w:after="0" w:line="360" w:lineRule="auto"/>
        <w:ind w:firstLine="709"/>
        <w:jc w:val="right"/>
        <w:rPr>
          <w:rFonts w:ascii="Times New Roman" w:hAnsi="Times New Roman"/>
          <w:b/>
          <w:sz w:val="28"/>
          <w:szCs w:val="28"/>
        </w:rPr>
      </w:pPr>
      <w:r w:rsidRPr="00CE2CE8">
        <w:rPr>
          <w:rFonts w:ascii="Times New Roman" w:hAnsi="Times New Roman"/>
          <w:b/>
          <w:sz w:val="28"/>
          <w:szCs w:val="28"/>
        </w:rPr>
        <w:t>Руслана Даниляк, Алла Кузан</w:t>
      </w:r>
    </w:p>
    <w:p w:rsidR="002B54D5" w:rsidRPr="00CE2CE8" w:rsidRDefault="002B54D5" w:rsidP="009A04AC">
      <w:pPr>
        <w:spacing w:after="0" w:line="360" w:lineRule="auto"/>
        <w:ind w:firstLine="709"/>
        <w:jc w:val="right"/>
        <w:rPr>
          <w:rFonts w:ascii="Times New Roman" w:hAnsi="Times New Roman"/>
          <w:b/>
          <w:sz w:val="28"/>
          <w:szCs w:val="28"/>
        </w:rPr>
      </w:pPr>
      <w:r w:rsidRPr="00CE2CE8">
        <w:rPr>
          <w:rFonts w:ascii="Times New Roman" w:hAnsi="Times New Roman"/>
          <w:b/>
          <w:sz w:val="28"/>
          <w:szCs w:val="28"/>
        </w:rPr>
        <w:t>(Дрогобич, Україна)</w:t>
      </w:r>
    </w:p>
    <w:p w:rsidR="002B54D5" w:rsidRDefault="002B54D5" w:rsidP="009A04AC">
      <w:pPr>
        <w:spacing w:after="0" w:line="360" w:lineRule="auto"/>
        <w:ind w:firstLine="709"/>
        <w:jc w:val="right"/>
        <w:rPr>
          <w:rFonts w:ascii="Times New Roman" w:hAnsi="Times New Roman"/>
          <w:sz w:val="28"/>
          <w:szCs w:val="28"/>
        </w:rPr>
      </w:pPr>
    </w:p>
    <w:p w:rsidR="002B54D5" w:rsidRDefault="002B54D5" w:rsidP="009A04AC">
      <w:pPr>
        <w:spacing w:after="0" w:line="360" w:lineRule="auto"/>
        <w:ind w:firstLine="709"/>
        <w:jc w:val="center"/>
        <w:rPr>
          <w:rFonts w:ascii="Times New Roman" w:hAnsi="Times New Roman"/>
          <w:b/>
          <w:sz w:val="28"/>
          <w:szCs w:val="28"/>
        </w:rPr>
      </w:pPr>
      <w:r>
        <w:rPr>
          <w:rFonts w:ascii="Times New Roman" w:hAnsi="Times New Roman"/>
          <w:b/>
          <w:sz w:val="28"/>
          <w:szCs w:val="28"/>
        </w:rPr>
        <w:t>ФОРМУВАННЯ</w:t>
      </w:r>
      <w:r w:rsidRPr="00721CA5">
        <w:rPr>
          <w:rFonts w:ascii="Times New Roman" w:hAnsi="Times New Roman"/>
          <w:b/>
          <w:sz w:val="28"/>
          <w:szCs w:val="28"/>
        </w:rPr>
        <w:t xml:space="preserve"> ТЕХНОЛОГІЧНИХ УМІНЬ УЧНІВ ПОЧАТКОВИХ КЛАСІВ У ПРОЦЕСІ ПОЗАУР</w:t>
      </w:r>
      <w:r>
        <w:rPr>
          <w:rFonts w:ascii="Times New Roman" w:hAnsi="Times New Roman"/>
          <w:b/>
          <w:sz w:val="28"/>
          <w:szCs w:val="28"/>
        </w:rPr>
        <w:t>О</w:t>
      </w:r>
      <w:r w:rsidRPr="00721CA5">
        <w:rPr>
          <w:rFonts w:ascii="Times New Roman" w:hAnsi="Times New Roman"/>
          <w:b/>
          <w:sz w:val="28"/>
          <w:szCs w:val="28"/>
        </w:rPr>
        <w:t>ЧНОЇ ДІЯЛЬНОСТІ</w:t>
      </w:r>
    </w:p>
    <w:p w:rsidR="002B54D5" w:rsidRPr="00721CA5" w:rsidRDefault="002B54D5" w:rsidP="009A04AC">
      <w:pPr>
        <w:spacing w:after="0" w:line="360" w:lineRule="auto"/>
        <w:ind w:firstLine="709"/>
        <w:jc w:val="center"/>
        <w:rPr>
          <w:rFonts w:ascii="Times New Roman" w:hAnsi="Times New Roman"/>
          <w:b/>
          <w:sz w:val="28"/>
          <w:szCs w:val="28"/>
        </w:rPr>
      </w:pPr>
    </w:p>
    <w:p w:rsidR="002B54D5" w:rsidRPr="002E7AB7"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У початковій школі закладаються основи технологічної освіти, які дають змогу здобути дітям початковий досвід перетворювальної художньо-творчої й техніко-технологічної діяльності, яка ґрунтується на зразках духовнокультурного змісту й сучасних досягненнях науки й техніки; створити умови для самовираження кожної дитини в її практичній творчій діяльності в процесі активного вивчення найпростіших законів створення предметного середовища із засвоєнням технологій перетворення звичайних матеріалів і використанням сучасних інформаційних технологій.</w:t>
      </w:r>
    </w:p>
    <w:p w:rsidR="002B54D5"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 xml:space="preserve">Трудова діяльність </w:t>
      </w:r>
      <w:r>
        <w:rPr>
          <w:rFonts w:ascii="Times New Roman" w:hAnsi="Times New Roman"/>
          <w:sz w:val="28"/>
          <w:szCs w:val="28"/>
        </w:rPr>
        <w:t>учнів початкових класів</w:t>
      </w:r>
      <w:r w:rsidRPr="002E7AB7">
        <w:rPr>
          <w:rFonts w:ascii="Times New Roman" w:hAnsi="Times New Roman"/>
          <w:sz w:val="28"/>
          <w:szCs w:val="28"/>
        </w:rPr>
        <w:t xml:space="preserve"> сьогодні розглядається як важлива умова різнобічного розвитку, чинник налагодження добрих взаємин (товариськості), спосіб поліпшення здібностей, збагачення досвіду, формування компетентностей. Це засіб виховання моральних рис, працьовитості. Навіть найпростіший результат трудових зусиль (вимитий посуд, прибрана кімната, поскладані речі, іграшки) слугує самоусвідомленню, надихає, вселяє впевненість, прагнення себе долати, випробовувати, удосконалювати [</w:t>
      </w:r>
      <w:r>
        <w:rPr>
          <w:rFonts w:ascii="Times New Roman" w:hAnsi="Times New Roman"/>
          <w:sz w:val="28"/>
          <w:szCs w:val="28"/>
        </w:rPr>
        <w:t>2</w:t>
      </w:r>
      <w:r w:rsidRPr="002E7AB7">
        <w:rPr>
          <w:rFonts w:ascii="Times New Roman" w:hAnsi="Times New Roman"/>
          <w:sz w:val="28"/>
          <w:szCs w:val="28"/>
        </w:rPr>
        <w:t xml:space="preserve">]. </w:t>
      </w:r>
    </w:p>
    <w:p w:rsidR="002B54D5"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 xml:space="preserve">Спонукаючи </w:t>
      </w:r>
      <w:r>
        <w:rPr>
          <w:rFonts w:ascii="Times New Roman" w:hAnsi="Times New Roman"/>
          <w:sz w:val="28"/>
          <w:szCs w:val="28"/>
        </w:rPr>
        <w:t>школярів</w:t>
      </w:r>
      <w:r w:rsidRPr="002E7AB7">
        <w:rPr>
          <w:rFonts w:ascii="Times New Roman" w:hAnsi="Times New Roman"/>
          <w:sz w:val="28"/>
          <w:szCs w:val="28"/>
        </w:rPr>
        <w:t xml:space="preserve"> до трудової діяльності, можна сприяти реалізації різних напрямів її розвитку та виховання, зокрема:   фізичного, бо під час праці діти рухаються, не сидять на місці, активно діють, удосконалюють умілість рук, м’язів очей, поліпшують сенсорику; розумового, адже завдяки розвитку органів чуття, перцептивної сфери, відбувається вплив на психічні та пізнавальні процеси (покращується сприймання, пам'ять, мислення, увага, уява, мовлення), засвоюється нова інформація, поглиблюються знання; морального, оскільки, в процесі роботи проявляються моральні якості, бажання допомогти, здійснити щось значуще, реалізувати потрібне; формуються старанність, доброзичливість, відповідальність, самостійність, працьовитість, вимогливість, сміливість та ін.;  трудового, бо його метою є приучування до праці, формування трудових умінь та навичок, виховання бажання діяти, утвердження позитивного ставлення до роботи; естетичного, позаяк трудова діяльність спонукає щоразу виконувати доручення якнайкраще; добре виготовляти охайні та гарні речі, що надає довкіллю затишку, естетичної виразності, відчуття спокою та задоволення, розуміння цінності праці в цілому [3].  </w:t>
      </w:r>
    </w:p>
    <w:p w:rsidR="002B54D5" w:rsidRPr="002E7AB7" w:rsidRDefault="002B54D5" w:rsidP="009A04AC">
      <w:pPr>
        <w:spacing w:after="0" w:line="360" w:lineRule="auto"/>
        <w:ind w:firstLine="709"/>
        <w:jc w:val="both"/>
        <w:rPr>
          <w:rFonts w:ascii="Times New Roman" w:hAnsi="Times New Roman"/>
          <w:sz w:val="28"/>
          <w:szCs w:val="28"/>
        </w:rPr>
      </w:pPr>
      <w:r>
        <w:rPr>
          <w:rFonts w:ascii="Times New Roman" w:hAnsi="Times New Roman"/>
          <w:sz w:val="28"/>
          <w:szCs w:val="28"/>
        </w:rPr>
        <w:t>Отже</w:t>
      </w:r>
      <w:r w:rsidRPr="002E7AB7">
        <w:rPr>
          <w:rFonts w:ascii="Times New Roman" w:hAnsi="Times New Roman"/>
          <w:sz w:val="28"/>
          <w:szCs w:val="28"/>
        </w:rPr>
        <w:t>, трудове виховання покликане сприяти мотивації, задоволенню потреб та інтересів, позитивно-емоційному ставленню до праці як до форми буття і способу самореалізації людини. Воно допомагає засвоїти певні уявлення та знання про трудову діяльність дорослих, їхні професії, особливості життєдіяльності, дає змогу дитині набути «потрібного» досвіду суспільно корисної виробничої діяльності [</w:t>
      </w:r>
      <w:r>
        <w:rPr>
          <w:rFonts w:ascii="Times New Roman" w:hAnsi="Times New Roman"/>
          <w:sz w:val="28"/>
          <w:szCs w:val="28"/>
        </w:rPr>
        <w:t>1</w:t>
      </w:r>
      <w:r w:rsidRPr="002E7AB7">
        <w:rPr>
          <w:rFonts w:ascii="Times New Roman" w:hAnsi="Times New Roman"/>
          <w:sz w:val="28"/>
          <w:szCs w:val="28"/>
        </w:rPr>
        <w:t xml:space="preserve">]. </w:t>
      </w:r>
    </w:p>
    <w:p w:rsidR="002B54D5" w:rsidRPr="002E7AB7"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Технологічна освіта передбачає засвоєння учнями системи технічних знань. Саме поняття «техніка» у філософії називає засоби, створені людьми в певний час, для здійснення процесів матеріального виробництва й обслуговування духовних, побутових та інших виробничих потреб суспільства. Технічні знання ділять на наукові та донаукові, які є емпіричним описом предметної практики, засобів трудової діяльності й способів застосування цих засобів. На відміну від них наукові знання є синтезом технічного досвіду з природничими знаннями, які описують процес, що відбувається в технічному об’єкті, будову і функцію цього об’єкта, а також взаємозв’язок між ними в предметно-практичній діяльності</w:t>
      </w:r>
      <w:r w:rsidRPr="008F7CCB">
        <w:rPr>
          <w:rFonts w:ascii="Times New Roman" w:hAnsi="Times New Roman"/>
          <w:sz w:val="28"/>
          <w:szCs w:val="28"/>
        </w:rPr>
        <w:t>[</w:t>
      </w:r>
      <w:r>
        <w:rPr>
          <w:rFonts w:ascii="Times New Roman" w:hAnsi="Times New Roman"/>
          <w:sz w:val="28"/>
          <w:szCs w:val="28"/>
        </w:rPr>
        <w:t>4</w:t>
      </w:r>
      <w:r w:rsidRPr="008F7CCB">
        <w:rPr>
          <w:rFonts w:ascii="Times New Roman" w:hAnsi="Times New Roman"/>
          <w:sz w:val="28"/>
          <w:szCs w:val="28"/>
        </w:rPr>
        <w:t>]</w:t>
      </w:r>
      <w:r w:rsidRPr="002E7AB7">
        <w:rPr>
          <w:rFonts w:ascii="Times New Roman" w:hAnsi="Times New Roman"/>
          <w:sz w:val="28"/>
          <w:szCs w:val="28"/>
        </w:rPr>
        <w:t xml:space="preserve">. </w:t>
      </w:r>
    </w:p>
    <w:p w:rsidR="002B54D5"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Практичні знання – перша найпростіша форма технічних знань, найбільш доступна дітям молодшого шкільного віку, за якою основну увагу звертають на дії людини в процесі виробництва продукту. Їх використовують для опису сучасної предметно-практичної діяльності людей тоді, коли потрібно розкрити практичні аспекти цієї діяльності.  Окрім зазначеного, у процесі перетворювальної діяльності дітей важливо формувати організаційно-технічні, техніко-економічні, техніко-екологічні, ергономічні, соціально-технічні, дизайнерські, естетичні, графічні та інші елементарні уявлення</w:t>
      </w:r>
      <w:r w:rsidRPr="008F7CCB">
        <w:rPr>
          <w:rFonts w:ascii="Times New Roman" w:hAnsi="Times New Roman"/>
          <w:sz w:val="28"/>
          <w:szCs w:val="28"/>
        </w:rPr>
        <w:t>[2]</w:t>
      </w:r>
      <w:r w:rsidRPr="002E7AB7">
        <w:rPr>
          <w:rFonts w:ascii="Times New Roman" w:hAnsi="Times New Roman"/>
          <w:sz w:val="28"/>
          <w:szCs w:val="28"/>
        </w:rPr>
        <w:t xml:space="preserve">. </w:t>
      </w:r>
    </w:p>
    <w:p w:rsidR="002B54D5" w:rsidRPr="002E7AB7"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До технологічних вмінь, які важливо формувати в учнів початкової школи, належить: обґрунтовувати мету діяльності з урахуванням власних потреб; свідомо й творчо вибирати оптимальні способи перетворювальної діяльності з декількох альтернативних варіантів; засвоювати технологічні операці</w:t>
      </w:r>
      <w:r>
        <w:rPr>
          <w:rFonts w:ascii="Times New Roman" w:hAnsi="Times New Roman"/>
          <w:sz w:val="28"/>
          <w:szCs w:val="28"/>
        </w:rPr>
        <w:t>ї під керівництвом вчителя; проє</w:t>
      </w:r>
      <w:r w:rsidRPr="002E7AB7">
        <w:rPr>
          <w:rFonts w:ascii="Times New Roman" w:hAnsi="Times New Roman"/>
          <w:sz w:val="28"/>
          <w:szCs w:val="28"/>
        </w:rPr>
        <w:t xml:space="preserve">ктувати предмет праці й технологічну діяльність під керівництвом учителя; знаходити й обробляти потрібну інформацію під керівництвом учителя; використовувати графічні вміння в діяльності, технічні елементи виробничих засобів, що забезпечують взаємодію робочого інструмента й предмета праці у визначеній технології; оцінювати результати своєї діяльності на основі особистого досвіду. Формування </w:t>
      </w:r>
      <w:r>
        <w:rPr>
          <w:rFonts w:ascii="Times New Roman" w:hAnsi="Times New Roman"/>
          <w:sz w:val="28"/>
          <w:szCs w:val="28"/>
        </w:rPr>
        <w:t>технологічни</w:t>
      </w:r>
      <w:r w:rsidRPr="002E7AB7">
        <w:rPr>
          <w:rFonts w:ascii="Times New Roman" w:hAnsi="Times New Roman"/>
          <w:sz w:val="28"/>
          <w:szCs w:val="28"/>
        </w:rPr>
        <w:t>х умінь відбувається в процесі трудової діяльності, кінцевою метою якої є оволодіння трудовою діяльністю [2].</w:t>
      </w:r>
    </w:p>
    <w:p w:rsidR="002B54D5"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 xml:space="preserve">Термін «уміння» має два значення: </w:t>
      </w:r>
    </w:p>
    <w:p w:rsidR="002B54D5"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1) це дія, нескладна за структурою, що формується на основі знань;</w:t>
      </w:r>
    </w:p>
    <w:p w:rsidR="002B54D5" w:rsidRDefault="002B54D5" w:rsidP="009A04AC">
      <w:pPr>
        <w:spacing w:after="0" w:line="360" w:lineRule="auto"/>
        <w:ind w:firstLine="709"/>
        <w:jc w:val="both"/>
        <w:rPr>
          <w:rFonts w:ascii="Times New Roman" w:hAnsi="Times New Roman"/>
          <w:sz w:val="28"/>
          <w:szCs w:val="28"/>
        </w:rPr>
      </w:pPr>
      <w:r w:rsidRPr="002E7AB7">
        <w:rPr>
          <w:rFonts w:ascii="Times New Roman" w:hAnsi="Times New Roman"/>
          <w:sz w:val="28"/>
          <w:szCs w:val="28"/>
        </w:rPr>
        <w:t>2) це дія надзвичайно складна, що виконується на основі знань і вже вироблених елементарних умінь [</w:t>
      </w:r>
      <w:r w:rsidRPr="008F7CCB">
        <w:rPr>
          <w:rFonts w:ascii="Times New Roman" w:hAnsi="Times New Roman"/>
          <w:sz w:val="28"/>
          <w:szCs w:val="28"/>
          <w:lang w:val="ru-RU"/>
        </w:rPr>
        <w:t>3</w:t>
      </w:r>
      <w:r w:rsidRPr="002E7AB7">
        <w:rPr>
          <w:rFonts w:ascii="Times New Roman" w:hAnsi="Times New Roman"/>
          <w:sz w:val="28"/>
          <w:szCs w:val="28"/>
        </w:rPr>
        <w:t xml:space="preserve">]. </w:t>
      </w:r>
    </w:p>
    <w:p w:rsidR="002B54D5" w:rsidRDefault="002B54D5" w:rsidP="009A04AC">
      <w:pPr>
        <w:spacing w:after="0" w:line="360" w:lineRule="auto"/>
        <w:ind w:firstLine="709"/>
        <w:jc w:val="both"/>
        <w:rPr>
          <w:rFonts w:ascii="Times New Roman" w:hAnsi="Times New Roman"/>
          <w:sz w:val="28"/>
          <w:szCs w:val="28"/>
        </w:rPr>
      </w:pPr>
      <w:bookmarkStart w:id="0" w:name="_GoBack"/>
      <w:bookmarkEnd w:id="0"/>
      <w:r w:rsidRPr="002E7AB7">
        <w:rPr>
          <w:rFonts w:ascii="Times New Roman" w:hAnsi="Times New Roman"/>
          <w:sz w:val="28"/>
          <w:szCs w:val="28"/>
        </w:rPr>
        <w:t>Технологічну діяльність дітей молодшого шкільного віку можна розглядати як приклад перетворення доступних для цього предметів засобами праці (поширеними інструментами й пристосуваннями) доступними способами (вербальними, невербальними, розумовими, механічними, інформаційними).</w:t>
      </w:r>
    </w:p>
    <w:p w:rsidR="002B54D5" w:rsidRDefault="002B54D5" w:rsidP="009A04AC">
      <w:pPr>
        <w:spacing w:after="0" w:line="360" w:lineRule="auto"/>
        <w:ind w:firstLine="709"/>
        <w:jc w:val="both"/>
        <w:rPr>
          <w:rFonts w:ascii="Times New Roman" w:hAnsi="Times New Roman"/>
          <w:sz w:val="28"/>
          <w:szCs w:val="28"/>
        </w:rPr>
      </w:pPr>
      <w:r w:rsidRPr="007B15EB">
        <w:rPr>
          <w:rFonts w:ascii="Times New Roman" w:hAnsi="Times New Roman"/>
          <w:sz w:val="28"/>
          <w:szCs w:val="28"/>
        </w:rPr>
        <w:t xml:space="preserve">Література: </w:t>
      </w:r>
    </w:p>
    <w:p w:rsidR="002B54D5" w:rsidRPr="009A04AC" w:rsidRDefault="002B54D5" w:rsidP="009A04AC">
      <w:pPr>
        <w:pStyle w:val="ListParagraph"/>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Боринець Н.І. Проє</w:t>
      </w:r>
      <w:r w:rsidRPr="009A04AC">
        <w:rPr>
          <w:rFonts w:ascii="Times New Roman" w:hAnsi="Times New Roman"/>
          <w:sz w:val="28"/>
          <w:szCs w:val="28"/>
        </w:rPr>
        <w:t>ктно-технологічна діяльність учнів та вчителів трудового навчання. Освітолог</w:t>
      </w:r>
      <w:r>
        <w:rPr>
          <w:rFonts w:ascii="Times New Roman" w:hAnsi="Times New Roman"/>
          <w:sz w:val="28"/>
          <w:szCs w:val="28"/>
        </w:rPr>
        <w:t>ічний дискурс. 2010, № 1, С. 32-</w:t>
      </w:r>
      <w:r w:rsidRPr="009A04AC">
        <w:rPr>
          <w:rFonts w:ascii="Times New Roman" w:hAnsi="Times New Roman"/>
          <w:sz w:val="28"/>
          <w:szCs w:val="28"/>
        </w:rPr>
        <w:t xml:space="preserve">41. </w:t>
      </w:r>
    </w:p>
    <w:p w:rsidR="002B54D5" w:rsidRPr="009A04AC" w:rsidRDefault="002B54D5" w:rsidP="009A04AC">
      <w:pPr>
        <w:pStyle w:val="ListParagraph"/>
        <w:numPr>
          <w:ilvl w:val="0"/>
          <w:numId w:val="3"/>
        </w:numPr>
        <w:spacing w:after="0" w:line="360" w:lineRule="auto"/>
        <w:ind w:left="0" w:firstLine="709"/>
        <w:jc w:val="both"/>
        <w:rPr>
          <w:rFonts w:ascii="Times New Roman" w:hAnsi="Times New Roman"/>
          <w:sz w:val="28"/>
          <w:szCs w:val="28"/>
        </w:rPr>
      </w:pPr>
      <w:r w:rsidRPr="009A04AC">
        <w:rPr>
          <w:rFonts w:ascii="Times New Roman" w:hAnsi="Times New Roman"/>
          <w:sz w:val="28"/>
          <w:szCs w:val="28"/>
        </w:rPr>
        <w:t>Котелянець Н.В. Методологічні основи  методичної системи трудового навчання учнів початкової школи</w:t>
      </w:r>
      <w:r>
        <w:rPr>
          <w:rFonts w:ascii="Times New Roman" w:hAnsi="Times New Roman"/>
          <w:sz w:val="28"/>
          <w:szCs w:val="28"/>
        </w:rPr>
        <w:t>.</w:t>
      </w:r>
      <w:r w:rsidRPr="009A04AC">
        <w:rPr>
          <w:rFonts w:ascii="Times New Roman" w:hAnsi="Times New Roman"/>
          <w:sz w:val="28"/>
          <w:szCs w:val="28"/>
        </w:rPr>
        <w:t xml:space="preserve"> Розвиток сучасної освіти: теорія, практика, інновації: матеріали III міжнар. наук.</w:t>
      </w:r>
      <w:r>
        <w:rPr>
          <w:rFonts w:ascii="Times New Roman" w:hAnsi="Times New Roman"/>
          <w:sz w:val="28"/>
          <w:szCs w:val="28"/>
        </w:rPr>
        <w:t>-</w:t>
      </w:r>
      <w:r w:rsidRPr="009A04AC">
        <w:rPr>
          <w:rFonts w:ascii="Times New Roman" w:hAnsi="Times New Roman"/>
          <w:sz w:val="28"/>
          <w:szCs w:val="28"/>
        </w:rPr>
        <w:t>практ. конф.(23 – 24 лютого 2017 р.).</w:t>
      </w:r>
      <w:r>
        <w:rPr>
          <w:rFonts w:ascii="Times New Roman" w:hAnsi="Times New Roman"/>
          <w:sz w:val="28"/>
          <w:szCs w:val="28"/>
        </w:rPr>
        <w:t xml:space="preserve"> Київ: Міленіум, 2017.  С.25-</w:t>
      </w:r>
      <w:r w:rsidRPr="009A04AC">
        <w:rPr>
          <w:rFonts w:ascii="Times New Roman" w:hAnsi="Times New Roman"/>
          <w:sz w:val="28"/>
          <w:szCs w:val="28"/>
        </w:rPr>
        <w:t>26.</w:t>
      </w:r>
    </w:p>
    <w:p w:rsidR="002B54D5" w:rsidRPr="009A04AC" w:rsidRDefault="002B54D5" w:rsidP="009A04AC">
      <w:pPr>
        <w:pStyle w:val="ListParagraph"/>
        <w:numPr>
          <w:ilvl w:val="0"/>
          <w:numId w:val="3"/>
        </w:numPr>
        <w:spacing w:after="0" w:line="360" w:lineRule="auto"/>
        <w:ind w:left="0" w:firstLine="709"/>
        <w:jc w:val="both"/>
        <w:rPr>
          <w:rFonts w:ascii="Times New Roman" w:hAnsi="Times New Roman"/>
          <w:sz w:val="28"/>
          <w:szCs w:val="28"/>
        </w:rPr>
      </w:pPr>
      <w:r w:rsidRPr="009A04AC">
        <w:rPr>
          <w:rFonts w:ascii="Times New Roman" w:hAnsi="Times New Roman"/>
          <w:sz w:val="28"/>
          <w:szCs w:val="28"/>
        </w:rPr>
        <w:t>Коваль Л.В. Технологізація методики початкового навчання на основі реал</w:t>
      </w:r>
      <w:r>
        <w:rPr>
          <w:rFonts w:ascii="Times New Roman" w:hAnsi="Times New Roman"/>
          <w:sz w:val="28"/>
          <w:szCs w:val="28"/>
        </w:rPr>
        <w:t xml:space="preserve">ізації компетентнісного підходу. </w:t>
      </w:r>
      <w:r w:rsidRPr="009A04AC">
        <w:rPr>
          <w:rFonts w:ascii="Times New Roman" w:hAnsi="Times New Roman"/>
          <w:sz w:val="28"/>
          <w:szCs w:val="28"/>
        </w:rPr>
        <w:t>Вісник Глухівського державного педагогічного університету. Серія: Педагогічні науки.  Глухів, 2006. Вип. 8.  С. 57</w:t>
      </w:r>
      <w:r>
        <w:rPr>
          <w:rFonts w:ascii="Times New Roman" w:hAnsi="Times New Roman"/>
          <w:sz w:val="28"/>
          <w:szCs w:val="28"/>
        </w:rPr>
        <w:t>-</w:t>
      </w:r>
      <w:r w:rsidRPr="009A04AC">
        <w:rPr>
          <w:rFonts w:ascii="Times New Roman" w:hAnsi="Times New Roman"/>
          <w:sz w:val="28"/>
          <w:szCs w:val="28"/>
        </w:rPr>
        <w:t>61.</w:t>
      </w:r>
    </w:p>
    <w:p w:rsidR="002B54D5" w:rsidRPr="009A04AC" w:rsidRDefault="002B54D5" w:rsidP="009A04AC">
      <w:pPr>
        <w:pStyle w:val="ListParagraph"/>
        <w:numPr>
          <w:ilvl w:val="0"/>
          <w:numId w:val="3"/>
        </w:numPr>
        <w:spacing w:after="0" w:line="360" w:lineRule="auto"/>
        <w:ind w:left="0" w:firstLine="709"/>
        <w:jc w:val="both"/>
        <w:rPr>
          <w:rFonts w:ascii="Times New Roman" w:hAnsi="Times New Roman"/>
          <w:sz w:val="28"/>
          <w:szCs w:val="28"/>
        </w:rPr>
      </w:pPr>
      <w:r w:rsidRPr="009A04AC">
        <w:rPr>
          <w:rFonts w:ascii="Times New Roman" w:hAnsi="Times New Roman"/>
          <w:color w:val="000000"/>
          <w:sz w:val="28"/>
          <w:szCs w:val="28"/>
        </w:rPr>
        <w:t>Хорунжий В.І., Пономаренко Н.В. Технології: довідник для вчителів початкових класів НУШ. Тернопіль: Навчальна книга-Богдан, 2018. 228 с.</w:t>
      </w:r>
    </w:p>
    <w:p w:rsidR="002B54D5" w:rsidRDefault="002B54D5" w:rsidP="009A04AC">
      <w:pPr>
        <w:spacing w:after="0" w:line="360" w:lineRule="auto"/>
        <w:ind w:firstLine="709"/>
        <w:jc w:val="both"/>
        <w:rPr>
          <w:rFonts w:ascii="Times New Roman" w:hAnsi="Times New Roman"/>
          <w:sz w:val="28"/>
          <w:szCs w:val="28"/>
        </w:rPr>
      </w:pPr>
    </w:p>
    <w:p w:rsidR="002B54D5" w:rsidRPr="00887A05" w:rsidRDefault="002B54D5" w:rsidP="009A04AC">
      <w:pPr>
        <w:spacing w:after="0" w:line="360" w:lineRule="auto"/>
        <w:ind w:firstLine="709"/>
        <w:jc w:val="right"/>
        <w:rPr>
          <w:rFonts w:ascii="Times New Roman" w:hAnsi="Times New Roman"/>
          <w:b/>
          <w:bCs/>
          <w:sz w:val="28"/>
          <w:szCs w:val="28"/>
        </w:rPr>
      </w:pPr>
      <w:r w:rsidRPr="00887A05">
        <w:rPr>
          <w:rFonts w:ascii="Times New Roman" w:hAnsi="Times New Roman"/>
          <w:b/>
          <w:bCs/>
          <w:sz w:val="28"/>
          <w:szCs w:val="28"/>
        </w:rPr>
        <w:t>Науковий керівник:</w:t>
      </w:r>
    </w:p>
    <w:p w:rsidR="002B54D5" w:rsidRPr="00887A05" w:rsidRDefault="002B54D5" w:rsidP="009A04AC">
      <w:pPr>
        <w:spacing w:after="0" w:line="360" w:lineRule="auto"/>
        <w:ind w:firstLine="709"/>
        <w:jc w:val="right"/>
        <w:rPr>
          <w:rFonts w:ascii="Times New Roman" w:hAnsi="Times New Roman"/>
          <w:sz w:val="28"/>
          <w:szCs w:val="28"/>
        </w:rPr>
      </w:pPr>
      <w:r w:rsidRPr="00887A05">
        <w:rPr>
          <w:rFonts w:ascii="Times New Roman" w:hAnsi="Times New Roman"/>
          <w:sz w:val="28"/>
          <w:szCs w:val="28"/>
        </w:rPr>
        <w:t>кандидат педагогічних наук</w:t>
      </w:r>
      <w:r>
        <w:rPr>
          <w:rFonts w:ascii="Times New Roman" w:hAnsi="Times New Roman"/>
          <w:sz w:val="28"/>
          <w:szCs w:val="28"/>
        </w:rPr>
        <w:t>, доцент</w:t>
      </w:r>
      <w:r w:rsidRPr="00887A05">
        <w:rPr>
          <w:rFonts w:ascii="Times New Roman" w:hAnsi="Times New Roman"/>
          <w:sz w:val="28"/>
          <w:szCs w:val="28"/>
        </w:rPr>
        <w:t xml:space="preserve"> Даниляк Руслана Зіновіївна</w:t>
      </w:r>
      <w:r>
        <w:rPr>
          <w:rFonts w:ascii="Times New Roman" w:hAnsi="Times New Roman"/>
          <w:sz w:val="28"/>
          <w:szCs w:val="28"/>
        </w:rPr>
        <w:t>.</w:t>
      </w:r>
    </w:p>
    <w:p w:rsidR="002B54D5" w:rsidRDefault="002B54D5" w:rsidP="009A04AC">
      <w:pPr>
        <w:spacing w:after="0" w:line="360" w:lineRule="auto"/>
        <w:ind w:firstLine="709"/>
        <w:jc w:val="right"/>
        <w:rPr>
          <w:rFonts w:ascii="Times New Roman" w:hAnsi="Times New Roman"/>
          <w:sz w:val="28"/>
          <w:szCs w:val="28"/>
        </w:rPr>
      </w:pPr>
    </w:p>
    <w:sectPr w:rsidR="002B54D5" w:rsidSect="002E7AB7">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E2BD4"/>
    <w:multiLevelType w:val="hybridMultilevel"/>
    <w:tmpl w:val="58ECF2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E34014F"/>
    <w:multiLevelType w:val="hybridMultilevel"/>
    <w:tmpl w:val="E444BD54"/>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
    <w:nsid w:val="45882F1C"/>
    <w:multiLevelType w:val="hybridMultilevel"/>
    <w:tmpl w:val="F544EC20"/>
    <w:lvl w:ilvl="0" w:tplc="4DD20844">
      <w:start w:val="1"/>
      <w:numFmt w:val="decimal"/>
      <w:lvlText w:val="%1."/>
      <w:lvlJc w:val="left"/>
      <w:pPr>
        <w:ind w:left="360" w:hanging="360"/>
      </w:pPr>
      <w:rPr>
        <w:rFonts w:cs="Times New Roman" w:hint="default"/>
      </w:rPr>
    </w:lvl>
    <w:lvl w:ilvl="1" w:tplc="04220019" w:tentative="1">
      <w:start w:val="1"/>
      <w:numFmt w:val="lowerLetter"/>
      <w:lvlText w:val="%2."/>
      <w:lvlJc w:val="left"/>
      <w:pPr>
        <w:ind w:left="731" w:hanging="360"/>
      </w:pPr>
      <w:rPr>
        <w:rFonts w:cs="Times New Roman"/>
      </w:rPr>
    </w:lvl>
    <w:lvl w:ilvl="2" w:tplc="0422001B" w:tentative="1">
      <w:start w:val="1"/>
      <w:numFmt w:val="lowerRoman"/>
      <w:lvlText w:val="%3."/>
      <w:lvlJc w:val="right"/>
      <w:pPr>
        <w:ind w:left="1451" w:hanging="180"/>
      </w:pPr>
      <w:rPr>
        <w:rFonts w:cs="Times New Roman"/>
      </w:rPr>
    </w:lvl>
    <w:lvl w:ilvl="3" w:tplc="0422000F" w:tentative="1">
      <w:start w:val="1"/>
      <w:numFmt w:val="decimal"/>
      <w:lvlText w:val="%4."/>
      <w:lvlJc w:val="left"/>
      <w:pPr>
        <w:ind w:left="2171" w:hanging="360"/>
      </w:pPr>
      <w:rPr>
        <w:rFonts w:cs="Times New Roman"/>
      </w:rPr>
    </w:lvl>
    <w:lvl w:ilvl="4" w:tplc="04220019" w:tentative="1">
      <w:start w:val="1"/>
      <w:numFmt w:val="lowerLetter"/>
      <w:lvlText w:val="%5."/>
      <w:lvlJc w:val="left"/>
      <w:pPr>
        <w:ind w:left="2891" w:hanging="360"/>
      </w:pPr>
      <w:rPr>
        <w:rFonts w:cs="Times New Roman"/>
      </w:rPr>
    </w:lvl>
    <w:lvl w:ilvl="5" w:tplc="0422001B" w:tentative="1">
      <w:start w:val="1"/>
      <w:numFmt w:val="lowerRoman"/>
      <w:lvlText w:val="%6."/>
      <w:lvlJc w:val="right"/>
      <w:pPr>
        <w:ind w:left="3611" w:hanging="180"/>
      </w:pPr>
      <w:rPr>
        <w:rFonts w:cs="Times New Roman"/>
      </w:rPr>
    </w:lvl>
    <w:lvl w:ilvl="6" w:tplc="0422000F" w:tentative="1">
      <w:start w:val="1"/>
      <w:numFmt w:val="decimal"/>
      <w:lvlText w:val="%7."/>
      <w:lvlJc w:val="left"/>
      <w:pPr>
        <w:ind w:left="4331" w:hanging="360"/>
      </w:pPr>
      <w:rPr>
        <w:rFonts w:cs="Times New Roman"/>
      </w:rPr>
    </w:lvl>
    <w:lvl w:ilvl="7" w:tplc="04220019" w:tentative="1">
      <w:start w:val="1"/>
      <w:numFmt w:val="lowerLetter"/>
      <w:lvlText w:val="%8."/>
      <w:lvlJc w:val="left"/>
      <w:pPr>
        <w:ind w:left="5051" w:hanging="360"/>
      </w:pPr>
      <w:rPr>
        <w:rFonts w:cs="Times New Roman"/>
      </w:rPr>
    </w:lvl>
    <w:lvl w:ilvl="8" w:tplc="0422001B" w:tentative="1">
      <w:start w:val="1"/>
      <w:numFmt w:val="lowerRoman"/>
      <w:lvlText w:val="%9."/>
      <w:lvlJc w:val="right"/>
      <w:pPr>
        <w:ind w:left="5771"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3183"/>
    <w:rsid w:val="002850CE"/>
    <w:rsid w:val="002B54D5"/>
    <w:rsid w:val="002E7AB7"/>
    <w:rsid w:val="00324FB1"/>
    <w:rsid w:val="003331A7"/>
    <w:rsid w:val="003C7EDD"/>
    <w:rsid w:val="0044470B"/>
    <w:rsid w:val="00446E9E"/>
    <w:rsid w:val="004A7664"/>
    <w:rsid w:val="00597DA1"/>
    <w:rsid w:val="005E407F"/>
    <w:rsid w:val="00602951"/>
    <w:rsid w:val="00721CA5"/>
    <w:rsid w:val="007543BB"/>
    <w:rsid w:val="007B15EB"/>
    <w:rsid w:val="00816252"/>
    <w:rsid w:val="00832CB1"/>
    <w:rsid w:val="00887A05"/>
    <w:rsid w:val="008F7CCB"/>
    <w:rsid w:val="00933183"/>
    <w:rsid w:val="009A04AC"/>
    <w:rsid w:val="009C4A8E"/>
    <w:rsid w:val="00B36C6B"/>
    <w:rsid w:val="00B42FD1"/>
    <w:rsid w:val="00B9662C"/>
    <w:rsid w:val="00C9647B"/>
    <w:rsid w:val="00CE2C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FD1"/>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21CA5"/>
    <w:rPr>
      <w:rFonts w:cs="Times New Roman"/>
      <w:color w:val="0563C1"/>
      <w:u w:val="single"/>
    </w:rPr>
  </w:style>
  <w:style w:type="paragraph" w:styleId="ListParagraph">
    <w:name w:val="List Paragraph"/>
    <w:basedOn w:val="Normal"/>
    <w:uiPriority w:val="99"/>
    <w:qFormat/>
    <w:rsid w:val="009A04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4</Pages>
  <Words>3934</Words>
  <Characters>2243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2024-11-05T20:21:00Z</dcterms:created>
  <dcterms:modified xsi:type="dcterms:W3CDTF">2024-12-25T12:40:00Z</dcterms:modified>
</cp:coreProperties>
</file>