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202" w:rsidRPr="00A3172F" w:rsidRDefault="00C42202" w:rsidP="00A54B8F">
      <w:pPr>
        <w:autoSpaceDE w:val="0"/>
        <w:autoSpaceDN w:val="0"/>
        <w:adjustRightInd w:val="0"/>
        <w:spacing w:after="0" w:line="360" w:lineRule="auto"/>
        <w:jc w:val="right"/>
        <w:rPr>
          <w:rFonts w:eastAsia="TimesNewRomanPSMT" w:cs="Times New Roman"/>
          <w:szCs w:val="28"/>
        </w:rPr>
      </w:pPr>
      <w:r w:rsidRPr="00A3172F">
        <w:rPr>
          <w:rFonts w:eastAsia="TimesNewRomanPSMT" w:cs="Times New Roman"/>
          <w:szCs w:val="28"/>
        </w:rPr>
        <w:t>Грицай Микола</w:t>
      </w:r>
    </w:p>
    <w:p w:rsidR="00C42202" w:rsidRDefault="00C42202" w:rsidP="00A54B8F">
      <w:pPr>
        <w:autoSpaceDE w:val="0"/>
        <w:autoSpaceDN w:val="0"/>
        <w:adjustRightInd w:val="0"/>
        <w:spacing w:after="0" w:line="360" w:lineRule="auto"/>
        <w:jc w:val="right"/>
        <w:rPr>
          <w:rFonts w:eastAsia="TimesNewRomanPSMT" w:cs="Times New Roman"/>
          <w:szCs w:val="28"/>
        </w:rPr>
      </w:pPr>
      <w:r w:rsidRPr="00A3172F">
        <w:rPr>
          <w:rFonts w:eastAsia="TimesNewRomanPSMT" w:cs="Times New Roman"/>
          <w:szCs w:val="28"/>
        </w:rPr>
        <w:t>(Ізмаїл, Україна)</w:t>
      </w:r>
    </w:p>
    <w:p w:rsidR="00C42202" w:rsidRDefault="00C42202" w:rsidP="00A54B8F">
      <w:pPr>
        <w:autoSpaceDE w:val="0"/>
        <w:autoSpaceDN w:val="0"/>
        <w:adjustRightInd w:val="0"/>
        <w:spacing w:after="0" w:line="360" w:lineRule="auto"/>
        <w:jc w:val="right"/>
        <w:rPr>
          <w:rFonts w:eastAsia="TimesNewRomanPSMT" w:cs="Times New Roman"/>
          <w:b/>
          <w:bCs/>
          <w:szCs w:val="28"/>
        </w:rPr>
      </w:pPr>
      <w:r w:rsidRPr="00A3172F">
        <w:rPr>
          <w:rFonts w:eastAsia="TimesNewRomanPSMT" w:cs="Times New Roman"/>
          <w:b/>
          <w:bCs/>
          <w:szCs w:val="28"/>
        </w:rPr>
        <w:t>ПЕДАГОГІКА</w:t>
      </w:r>
    </w:p>
    <w:p w:rsidR="00C42202" w:rsidRDefault="00C42202" w:rsidP="00A54B8F">
      <w:pPr>
        <w:autoSpaceDE w:val="0"/>
        <w:autoSpaceDN w:val="0"/>
        <w:adjustRightInd w:val="0"/>
        <w:spacing w:after="0" w:line="360" w:lineRule="auto"/>
        <w:jc w:val="right"/>
        <w:rPr>
          <w:rFonts w:eastAsia="TimesNewRomanPSMT" w:cs="Times New Roman"/>
          <w:szCs w:val="28"/>
        </w:rPr>
      </w:pPr>
    </w:p>
    <w:p w:rsidR="00C42202" w:rsidRDefault="00C42202" w:rsidP="00A3172F">
      <w:pPr>
        <w:autoSpaceDE w:val="0"/>
        <w:autoSpaceDN w:val="0"/>
        <w:adjustRightInd w:val="0"/>
        <w:spacing w:after="0" w:line="360" w:lineRule="auto"/>
        <w:jc w:val="center"/>
        <w:rPr>
          <w:rFonts w:eastAsia="TimesNewRomanPSMT" w:cs="Times New Roman"/>
          <w:b/>
          <w:bCs/>
          <w:szCs w:val="28"/>
        </w:rPr>
      </w:pPr>
      <w:r w:rsidRPr="00A3172F">
        <w:rPr>
          <w:rFonts w:eastAsia="TimesNewRomanPSMT" w:cs="Times New Roman"/>
          <w:b/>
          <w:bCs/>
          <w:szCs w:val="28"/>
        </w:rPr>
        <w:t>З</w:t>
      </w:r>
      <w:r>
        <w:rPr>
          <w:rFonts w:eastAsia="TimesNewRomanPSMT" w:cs="Times New Roman"/>
          <w:b/>
          <w:bCs/>
          <w:szCs w:val="28"/>
        </w:rPr>
        <w:t>МІСТ І СТРУКТУРАФОРМУВАННЯДИЗАЙНЕРСЬКОЇ КУЛЬТУРИ В УЧНІВ НА УРОКАХ ТЕХНОЛОГІЙ</w:t>
      </w:r>
    </w:p>
    <w:p w:rsidR="00C42202" w:rsidRDefault="00C42202" w:rsidP="00A3172F">
      <w:pPr>
        <w:autoSpaceDE w:val="0"/>
        <w:autoSpaceDN w:val="0"/>
        <w:adjustRightInd w:val="0"/>
        <w:spacing w:after="0" w:line="360" w:lineRule="auto"/>
        <w:jc w:val="right"/>
        <w:rPr>
          <w:rFonts w:eastAsia="TimesNewRomanPSMT" w:cs="Times New Roman"/>
          <w:b/>
          <w:bCs/>
          <w:szCs w:val="28"/>
        </w:rPr>
      </w:pPr>
    </w:p>
    <w:p w:rsidR="00C42202" w:rsidRPr="00A3172F" w:rsidRDefault="00C42202" w:rsidP="00A3172F">
      <w:pPr>
        <w:autoSpaceDE w:val="0"/>
        <w:autoSpaceDN w:val="0"/>
        <w:adjustRightInd w:val="0"/>
        <w:spacing w:after="0" w:line="360" w:lineRule="auto"/>
        <w:jc w:val="right"/>
        <w:rPr>
          <w:rFonts w:eastAsia="TimesNewRomanPSMT" w:cs="Times New Roman"/>
          <w:szCs w:val="28"/>
        </w:rPr>
      </w:pPr>
      <w:r w:rsidRPr="00132059">
        <w:rPr>
          <w:rFonts w:eastAsia="TimesNewRomanPSMT" w:cs="Times New Roman"/>
          <w:szCs w:val="28"/>
        </w:rPr>
        <w:t>(Методичні основи виховного процесу)</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Вагомимелементом національноїкультурисучасноїлюдиниєдизайнерська діяльність, а основоютакої діяльності</w:t>
      </w:r>
      <w:r w:rsidRPr="00A3172F">
        <w:rPr>
          <w:rFonts w:cs="Times New Roman"/>
          <w:spacing w:val="21"/>
          <w:szCs w:val="28"/>
        </w:rPr>
        <w:t xml:space="preserve"> ста</w:t>
      </w:r>
      <w:r w:rsidRPr="00A3172F">
        <w:rPr>
          <w:rFonts w:cs="Times New Roman"/>
          <w:szCs w:val="28"/>
        </w:rPr>
        <w:t>єсформований естетичнийсмакта естетичніпотреби особистості.Ми вивчалирізні аспектиформуваннядизайнерськоїкультуриупідростаючогопокоління.</w:t>
      </w:r>
      <w:bookmarkStart w:id="0" w:name="_Hlk176037968"/>
      <w:r w:rsidRPr="00A3172F">
        <w:rPr>
          <w:rFonts w:cs="Times New Roman"/>
          <w:spacing w:val="-6"/>
          <w:szCs w:val="28"/>
        </w:rPr>
        <w:t>Д</w:t>
      </w:r>
      <w:r w:rsidRPr="00A3172F">
        <w:rPr>
          <w:rFonts w:cs="Times New Roman"/>
          <w:szCs w:val="28"/>
        </w:rPr>
        <w:t>изайнрозглядається якякісноновийтипдіяльності,якийоб’єднуєтехнічнутагуманітарну культуру</w:t>
      </w:r>
      <w:r w:rsidRPr="00A3172F">
        <w:rPr>
          <w:rFonts w:cs="Times New Roman"/>
          <w:spacing w:val="13"/>
          <w:szCs w:val="28"/>
        </w:rPr>
        <w:t xml:space="preserve"> і на</w:t>
      </w:r>
      <w:r w:rsidRPr="00A3172F">
        <w:rPr>
          <w:rFonts w:cs="Times New Roman"/>
          <w:szCs w:val="28"/>
        </w:rPr>
        <w:t>правленийнаорганізаціюгармонійногопредметного середовища.</w:t>
      </w:r>
      <w:bookmarkEnd w:id="0"/>
      <w:r w:rsidRPr="00A3172F">
        <w:rPr>
          <w:rFonts w:cs="Times New Roman"/>
          <w:szCs w:val="28"/>
        </w:rPr>
        <w:t>Дизайн стає вагомою частиною життя цивілізованої людини і прагне до нового розвитку освіти як загалом так і в технологічній галузі.</w:t>
      </w:r>
    </w:p>
    <w:p w:rsidR="00C42202" w:rsidRPr="00A3172F" w:rsidRDefault="00C42202" w:rsidP="00A3172F">
      <w:pPr>
        <w:kinsoku w:val="0"/>
        <w:overflowPunct w:val="0"/>
        <w:autoSpaceDE w:val="0"/>
        <w:autoSpaceDN w:val="0"/>
        <w:adjustRightInd w:val="0"/>
        <w:spacing w:after="0" w:line="360" w:lineRule="auto"/>
        <w:ind w:right="106" w:firstLine="708"/>
        <w:jc w:val="both"/>
        <w:rPr>
          <w:rFonts w:cs="Times New Roman"/>
          <w:szCs w:val="28"/>
        </w:rPr>
      </w:pPr>
      <w:r w:rsidRPr="00A3172F">
        <w:rPr>
          <w:rFonts w:cs="Times New Roman"/>
          <w:szCs w:val="28"/>
        </w:rPr>
        <w:t>Проблемою дизайнерської освіти, в свій час на різних рівнях, займалися видатні науковці (Є. Антонович, В. Вдовиченко, В. Даниленко, Ю. Кулінк, С. Кучер, С. Мигаль, Л. Оршанський, В. Томашевський, В. Харитонова, В. Шпільчак), що і було зафіксовано в різних публікаціях.</w:t>
      </w:r>
    </w:p>
    <w:p w:rsidR="00C42202" w:rsidRPr="00A3172F" w:rsidRDefault="00C42202" w:rsidP="00A3172F">
      <w:pPr>
        <w:kinsoku w:val="0"/>
        <w:overflowPunct w:val="0"/>
        <w:autoSpaceDE w:val="0"/>
        <w:autoSpaceDN w:val="0"/>
        <w:adjustRightInd w:val="0"/>
        <w:spacing w:after="0" w:line="360" w:lineRule="auto"/>
        <w:ind w:right="106" w:firstLine="708"/>
        <w:jc w:val="both"/>
        <w:rPr>
          <w:rFonts w:cs="Times New Roman"/>
          <w:szCs w:val="28"/>
        </w:rPr>
      </w:pPr>
      <w:r w:rsidRPr="00A3172F">
        <w:rPr>
          <w:rFonts w:cs="Times New Roman"/>
          <w:szCs w:val="28"/>
        </w:rPr>
        <w:t>Вчена І. Рижова» [</w:t>
      </w:r>
      <w:r>
        <w:rPr>
          <w:rFonts w:cs="Times New Roman"/>
          <w:szCs w:val="28"/>
        </w:rPr>
        <w:t>4</w:t>
      </w:r>
      <w:r w:rsidRPr="00A3172F">
        <w:rPr>
          <w:rFonts w:cs="Times New Roman"/>
          <w:szCs w:val="28"/>
        </w:rPr>
        <w:t xml:space="preserve">, с. 12]. актентує, що для розуміння сутності дизайнерської діяльності і культури важливу роль грає «дизайн» сам по собі. </w:t>
      </w:r>
    </w:p>
    <w:p w:rsidR="00C42202" w:rsidRPr="00A3172F" w:rsidRDefault="00C42202" w:rsidP="00A3172F">
      <w:pPr>
        <w:kinsoku w:val="0"/>
        <w:overflowPunct w:val="0"/>
        <w:autoSpaceDE w:val="0"/>
        <w:autoSpaceDN w:val="0"/>
        <w:adjustRightInd w:val="0"/>
        <w:spacing w:after="0" w:line="360" w:lineRule="auto"/>
        <w:ind w:right="106" w:firstLine="708"/>
        <w:jc w:val="both"/>
        <w:rPr>
          <w:rFonts w:cs="Times New Roman"/>
          <w:szCs w:val="28"/>
        </w:rPr>
      </w:pPr>
      <w:r w:rsidRPr="00A3172F">
        <w:rPr>
          <w:rFonts w:cs="Times New Roman"/>
          <w:szCs w:val="28"/>
        </w:rPr>
        <w:t>На сьогодні дизайн відноситься до всіх сфер життя людини і масової та елітарної культур. Дизайн вважається креативною  творчістю майбутнього і має назву сучасного та проникаючого у всі сфери діяльності  мистецтвом, про що  ми читаємо в роботах Р. Арнхейму, Г. Гурова, Н. Конишева, Е. Ладигіна, Г. Пантелєєва, А. Пітерських, Л. Савенкова, Е. Ткаченко. Сучасні вчені в мистецькій  галузі (Р. Б’юканан, М. Вітта, В. Глазичев, В. Марголін, Г. Саймон, Б. Фуллер) акцентують на потребі формування нового визначення феномену «дизайн» по сутності, яке відповідає вимогам сучасної культури, мистецтва та виробництва.</w:t>
      </w:r>
    </w:p>
    <w:p w:rsidR="00C42202" w:rsidRPr="00A3172F" w:rsidRDefault="00C42202" w:rsidP="00A3172F">
      <w:pPr>
        <w:kinsoku w:val="0"/>
        <w:overflowPunct w:val="0"/>
        <w:autoSpaceDE w:val="0"/>
        <w:autoSpaceDN w:val="0"/>
        <w:adjustRightInd w:val="0"/>
        <w:spacing w:after="0" w:line="360" w:lineRule="auto"/>
        <w:ind w:right="106" w:firstLine="708"/>
        <w:jc w:val="both"/>
        <w:rPr>
          <w:rFonts w:cs="Times New Roman"/>
          <w:szCs w:val="28"/>
        </w:rPr>
      </w:pPr>
      <w:r w:rsidRPr="00A3172F">
        <w:rPr>
          <w:rFonts w:cs="Times New Roman"/>
          <w:szCs w:val="28"/>
        </w:rPr>
        <w:t>Т. Хауффе запропонував близько 30 видів дизайнерськоїдіяльності:автомобільний такомп’ютерний,предметний таіміджевий,дизайн комунікацій,апаратури,продуктівхарчування,дизайнзвуку, альтернативний і навітьантидизайн.</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Впрактиці дизайнерськоїдіяльності</w:t>
      </w:r>
      <w:r w:rsidRPr="00A3172F">
        <w:rPr>
          <w:rFonts w:cs="Times New Roman"/>
          <w:spacing w:val="2"/>
          <w:szCs w:val="28"/>
        </w:rPr>
        <w:t xml:space="preserve"> перші кроки робили </w:t>
      </w:r>
      <w:r w:rsidRPr="00A3172F">
        <w:rPr>
          <w:rFonts w:cs="Times New Roman"/>
          <w:szCs w:val="28"/>
        </w:rPr>
        <w:t>діячимистецтв, архітектори, художники, інженери, письменники:Д.Рьоскін, Г.Земпер,К.Фіндред,Ф.Рело,У.Моррісом, А. Ван деВальде,П.Беренсом та ін.</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Pr>
          <w:rFonts w:cs="Times New Roman"/>
          <w:szCs w:val="28"/>
        </w:rPr>
        <w:t>М</w:t>
      </w:r>
      <w:r w:rsidRPr="00A3172F">
        <w:rPr>
          <w:rFonts w:cs="Times New Roman"/>
          <w:szCs w:val="28"/>
        </w:rPr>
        <w:t>истецтво дизайну у житті суспільства та у розвитку окремої особи відіграє вагому роль, та стає невід’ємною частиною людської діяльності. Суть такого мистецтва в тому, що воно виступає дієвою формою естетичного усвідомлення сучасного навколишнього світу.</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На сьогодні наше суспільство має потребу в висококваліфікованих, естетично сформованих кадрів,  які здатні до самостійного життя в умовах ринкової економіки. Доцільним стає необхідність розгляду розвитку сучасної дизайн- освіти.</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Дизайн-освіта – це освіта у вигляді «навчально-ігрової проектувальної діяльності школярів, що має забезпечити інтеграцію сенсорного (чуттєвого, візуального) та вербального (словесного), відповідно до структури (речовинного, запахо-смаково-дотикового) і інформаційних аналогів (елементів дизайну, інформатики, технології), яка має на меті формування пропедевтичної  та інформаційної культури особистості» [</w:t>
      </w:r>
      <w:r>
        <w:rPr>
          <w:rFonts w:cs="Times New Roman"/>
          <w:szCs w:val="28"/>
        </w:rPr>
        <w:t>1</w:t>
      </w:r>
      <w:r w:rsidRPr="00A3172F">
        <w:rPr>
          <w:rFonts w:cs="Times New Roman"/>
          <w:szCs w:val="28"/>
        </w:rPr>
        <w:t>, с. 12].</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 xml:space="preserve">Така дизайн-освіта використовується  як дисципліна з основ дизайну. Вона має великий освітньо-виховний потенціал в системі освіти, а не лише професійно-дизайнерський сенс. Дизайн-освіті притаманні всі освітні і виховні  процесі, розвиток і формування особистості з проектним мисленням. </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В. Тименко [</w:t>
      </w:r>
      <w:r>
        <w:rPr>
          <w:rFonts w:cs="Times New Roman"/>
          <w:szCs w:val="28"/>
        </w:rPr>
        <w:t>5</w:t>
      </w:r>
      <w:r w:rsidRPr="00A3172F">
        <w:rPr>
          <w:rFonts w:cs="Times New Roman"/>
          <w:szCs w:val="28"/>
        </w:rPr>
        <w:t>] у своїх роботах визначає дизайн-освіту, як проектування освітньо-виховного процесу на «основі взаємодоповнюваності як наукового так і художнього пізнання на основі методу моделювання вербальної та сенсорної інформації (у вигляді образів-понять)». Дизайн розкриває складну взаємодію як мистецтва, так і техніки, формує естетичне ставлення до оточуючої дійсності.</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bookmarkStart w:id="1" w:name="_Hlk176038010"/>
      <w:r w:rsidRPr="00A3172F">
        <w:rPr>
          <w:rFonts w:cs="Times New Roman"/>
          <w:szCs w:val="28"/>
        </w:rPr>
        <w:t xml:space="preserve">Дизайн-освіта стає необхідною для освіти та виховання нового молодого покоління, які збагачені і розвинені духовно та творчо. </w:t>
      </w:r>
      <w:bookmarkEnd w:id="1"/>
      <w:r w:rsidRPr="00A3172F">
        <w:rPr>
          <w:rFonts w:cs="Times New Roman"/>
          <w:szCs w:val="28"/>
        </w:rPr>
        <w:t>З точки зору сучасного школяра, дизайнрозглядається якжиттєво-стверджувальнасила, яка здатна розвивати</w:t>
      </w:r>
      <w:r w:rsidRPr="00A3172F">
        <w:rPr>
          <w:rFonts w:cs="Times New Roman"/>
          <w:spacing w:val="-1"/>
          <w:szCs w:val="28"/>
        </w:rPr>
        <w:t xml:space="preserve"> і накопичувати </w:t>
      </w:r>
      <w:r w:rsidRPr="00A3172F">
        <w:rPr>
          <w:rFonts w:cs="Times New Roman"/>
          <w:szCs w:val="28"/>
        </w:rPr>
        <w:t>основніцінностіпредметниххудожніхформ і не звертати увагинавідносність різноманітних естетичних смаківінорм,щопроявлялисяпід часзміниелементівнавколишньогопредметногосередовища. Тому можна зробити висновки, що дизайнпроявляєсебе як значний засіб, який впливаєна предметне середовище. Задопомогоюдизайнушколярі свідомо</w:t>
      </w:r>
      <w:r w:rsidRPr="00A3172F">
        <w:rPr>
          <w:rFonts w:cs="Times New Roman"/>
          <w:spacing w:val="9"/>
          <w:szCs w:val="28"/>
        </w:rPr>
        <w:t xml:space="preserve"> можуть </w:t>
      </w:r>
      <w:r w:rsidRPr="00A3172F">
        <w:rPr>
          <w:rFonts w:cs="Times New Roman"/>
          <w:szCs w:val="28"/>
        </w:rPr>
        <w:t>сприйматизмінутехнічнихмоделейїх форм, відмовитись відштампів означенихформяківизначались якоснова«фірмовогостилю»або «фірмовоїлінії».</w:t>
      </w:r>
    </w:p>
    <w:p w:rsidR="00C42202" w:rsidRPr="00A3172F" w:rsidRDefault="00C42202" w:rsidP="00A3172F">
      <w:pPr>
        <w:kinsoku w:val="0"/>
        <w:overflowPunct w:val="0"/>
        <w:autoSpaceDE w:val="0"/>
        <w:autoSpaceDN w:val="0"/>
        <w:adjustRightInd w:val="0"/>
        <w:spacing w:before="1" w:after="0" w:line="360" w:lineRule="auto"/>
        <w:ind w:right="110" w:firstLine="708"/>
        <w:jc w:val="both"/>
        <w:rPr>
          <w:rFonts w:cs="Times New Roman"/>
          <w:szCs w:val="28"/>
        </w:rPr>
      </w:pPr>
      <w:r w:rsidRPr="00A3172F">
        <w:rPr>
          <w:rFonts w:cs="Times New Roman"/>
          <w:szCs w:val="28"/>
        </w:rPr>
        <w:t>ВченийМ.Вороновзазначає, що всучаснихумовах</w:t>
      </w:r>
      <w:r w:rsidRPr="00A3172F">
        <w:rPr>
          <w:rFonts w:cs="Times New Roman"/>
          <w:spacing w:val="4"/>
          <w:szCs w:val="28"/>
        </w:rPr>
        <w:t xml:space="preserve"> існування </w:t>
      </w:r>
      <w:r w:rsidRPr="00A3172F">
        <w:rPr>
          <w:rFonts w:cs="Times New Roman"/>
          <w:szCs w:val="28"/>
        </w:rPr>
        <w:t>дизайнунеобхіднорозглядатияк«оновленеорганічне</w:t>
      </w:r>
      <w:r w:rsidRPr="00A3172F">
        <w:rPr>
          <w:rFonts w:cs="Times New Roman"/>
          <w:spacing w:val="1"/>
          <w:szCs w:val="28"/>
        </w:rPr>
        <w:t xml:space="preserve"> по</w:t>
      </w:r>
      <w:r w:rsidRPr="00A3172F">
        <w:rPr>
          <w:rFonts w:cs="Times New Roman"/>
          <w:szCs w:val="28"/>
        </w:rPr>
        <w:t>єднання вжеіснуючихматеріальнихоб’єктів, головне тих життєвихситуацій які основані</w:t>
      </w:r>
      <w:r w:rsidRPr="00A3172F">
        <w:rPr>
          <w:rFonts w:cs="Times New Roman"/>
          <w:spacing w:val="19"/>
          <w:szCs w:val="28"/>
        </w:rPr>
        <w:t xml:space="preserve"> на </w:t>
      </w:r>
      <w:r w:rsidRPr="00A3172F">
        <w:rPr>
          <w:rFonts w:cs="Times New Roman"/>
          <w:szCs w:val="28"/>
        </w:rPr>
        <w:t>методікомпонуванняпри умовинеобхідного використанняпоказниківнауки які мають наметіподаватирезультатиз’єднання естетичнихякостейіоптимізаціївзаємодії</w:t>
      </w:r>
      <w:r w:rsidRPr="00A3172F">
        <w:rPr>
          <w:rFonts w:cs="Times New Roman"/>
          <w:spacing w:val="18"/>
          <w:szCs w:val="28"/>
        </w:rPr>
        <w:t xml:space="preserve"> між</w:t>
      </w:r>
      <w:r w:rsidRPr="00A3172F">
        <w:rPr>
          <w:rFonts w:cs="Times New Roman"/>
          <w:szCs w:val="28"/>
        </w:rPr>
        <w:t>людиноюісуспільством» . Тому, требавизначити, що існуєнаявністьсоціальнихнаслідків, які притаманнідизайну,івиявляються під чассприяннясуспільногопрогресудляформування особистості.</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На думку М.Куленко[</w:t>
      </w:r>
      <w:r>
        <w:rPr>
          <w:rFonts w:cs="Times New Roman"/>
          <w:szCs w:val="28"/>
        </w:rPr>
        <w:t>3,с. 401</w:t>
      </w:r>
      <w:r w:rsidRPr="00A3172F">
        <w:rPr>
          <w:rFonts w:cs="Times New Roman"/>
          <w:szCs w:val="28"/>
        </w:rPr>
        <w:t>]дизайн–це«існуючий виддіяльності,якийпов’язанийізпроектуваннямпредметногосередовища і виступає як різновидпроектно - художньоїдіяльності іпоєднуєпринципизручності,економічностітакраси.</w:t>
      </w:r>
    </w:p>
    <w:p w:rsidR="00C42202" w:rsidRPr="00A3172F" w:rsidRDefault="00C42202" w:rsidP="00A3172F">
      <w:pPr>
        <w:kinsoku w:val="0"/>
        <w:overflowPunct w:val="0"/>
        <w:autoSpaceDE w:val="0"/>
        <w:autoSpaceDN w:val="0"/>
        <w:adjustRightInd w:val="0"/>
        <w:spacing w:before="1" w:after="0" w:line="360" w:lineRule="auto"/>
        <w:ind w:right="102" w:firstLine="708"/>
        <w:jc w:val="both"/>
        <w:rPr>
          <w:rFonts w:cs="Times New Roman"/>
          <w:szCs w:val="28"/>
        </w:rPr>
      </w:pPr>
      <w:r w:rsidRPr="00A3172F">
        <w:rPr>
          <w:rFonts w:cs="Times New Roman"/>
          <w:szCs w:val="28"/>
        </w:rPr>
        <w:t>Сутність«проектноїкультури»складається з великогокомплексуформізасобів якісно організованоїпроектноїдіяльності,що«функціонально пов’язаназуправлінською системою та системоюплануванняівиступає якособливе виробництвопроектноїдокументації,депередбачаєтьсябажаний результатдійіобразумайбутньогооб’єкту,предметногосередовища та системи предметної діяльності іспособужиття».</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Ми вважаємо, що сучаснапроектнакультура– виступаєвідмінноюстильовоюрисоюсучасного</w:t>
      </w:r>
      <w:r w:rsidRPr="00A3172F">
        <w:rPr>
          <w:rFonts w:cs="Times New Roman"/>
          <w:spacing w:val="3"/>
          <w:szCs w:val="28"/>
        </w:rPr>
        <w:t xml:space="preserve"> дизайнерського </w:t>
      </w:r>
      <w:r w:rsidRPr="00A3172F">
        <w:rPr>
          <w:rFonts w:cs="Times New Roman"/>
          <w:szCs w:val="28"/>
        </w:rPr>
        <w:t>мислення,якепов’язанозтворчоюдіяльністюлюдини.Вонавпливаєна різні сфери діяльності людини:науку,мистецтво,психологію,відношення особистості досвіту,соціальногоіпредметногосередовища; на форми споживання і творчостіпід час моделюваннісвіту,передбаченняобразів,якістворенівнаслідоклюдськоїжиттєдіяльності.Таке наукове обґрунтування</w:t>
      </w:r>
      <w:r w:rsidRPr="00A3172F">
        <w:rPr>
          <w:rFonts w:cs="Times New Roman"/>
          <w:spacing w:val="19"/>
          <w:szCs w:val="28"/>
        </w:rPr>
        <w:t xml:space="preserve"> сучасної </w:t>
      </w:r>
      <w:r w:rsidRPr="00A3172F">
        <w:rPr>
          <w:rFonts w:cs="Times New Roman"/>
          <w:szCs w:val="28"/>
        </w:rPr>
        <w:t>проектноїкультурихарактеризує«дизайн»якпрояв проектногомислення всучасній культурі</w:t>
      </w:r>
      <w:r w:rsidRPr="00A3172F">
        <w:rPr>
          <w:rFonts w:cs="Times New Roman"/>
          <w:spacing w:val="1"/>
          <w:szCs w:val="28"/>
        </w:rPr>
        <w:t xml:space="preserve"> нашого </w:t>
      </w:r>
      <w:r w:rsidRPr="00A3172F">
        <w:rPr>
          <w:rFonts w:cs="Times New Roman"/>
          <w:szCs w:val="28"/>
        </w:rPr>
        <w:t>суспільства.</w:t>
      </w:r>
    </w:p>
    <w:p w:rsidR="00C42202" w:rsidRPr="00A3172F" w:rsidRDefault="00C42202" w:rsidP="00A3172F">
      <w:pPr>
        <w:kinsoku w:val="0"/>
        <w:overflowPunct w:val="0"/>
        <w:autoSpaceDE w:val="0"/>
        <w:autoSpaceDN w:val="0"/>
        <w:adjustRightInd w:val="0"/>
        <w:spacing w:before="1" w:after="0" w:line="360" w:lineRule="auto"/>
        <w:ind w:right="102" w:firstLine="708"/>
        <w:jc w:val="both"/>
        <w:rPr>
          <w:rFonts w:cs="Times New Roman"/>
          <w:szCs w:val="28"/>
        </w:rPr>
      </w:pPr>
      <w:r w:rsidRPr="00A3172F">
        <w:rPr>
          <w:rFonts w:cs="Times New Roman"/>
          <w:szCs w:val="28"/>
        </w:rPr>
        <w:t>С.Шумега[</w:t>
      </w:r>
      <w:r>
        <w:rPr>
          <w:rFonts w:cs="Times New Roman"/>
          <w:szCs w:val="28"/>
        </w:rPr>
        <w:t>6,с.24</w:t>
      </w:r>
      <w:r w:rsidRPr="00A3172F">
        <w:rPr>
          <w:rFonts w:cs="Times New Roman"/>
          <w:szCs w:val="28"/>
        </w:rPr>
        <w:t>]ставить акценти, на тещосьогоднідизайн відносять якдомистецтва</w:t>
      </w:r>
      <w:r w:rsidRPr="00A3172F">
        <w:rPr>
          <w:rFonts w:cs="Times New Roman"/>
          <w:spacing w:val="35"/>
          <w:szCs w:val="28"/>
        </w:rPr>
        <w:t xml:space="preserve"> так і</w:t>
      </w:r>
      <w:r w:rsidRPr="00A3172F">
        <w:rPr>
          <w:rFonts w:cs="Times New Roman"/>
          <w:szCs w:val="28"/>
        </w:rPr>
        <w:t>дотехніки, тому щодизайнє самостійнимнапрямомпроектноїдіяльності різноманітних промисловихвиробівзпритаманнимийому рисами:історією, теорією,практикою,якіпов’язанізмистецтвом</w:t>
      </w:r>
      <w:r w:rsidRPr="00A3172F">
        <w:rPr>
          <w:rFonts w:cs="Times New Roman"/>
          <w:spacing w:val="3"/>
          <w:szCs w:val="28"/>
        </w:rPr>
        <w:t xml:space="preserve"> та </w:t>
      </w:r>
      <w:r w:rsidRPr="00A3172F">
        <w:rPr>
          <w:rFonts w:cs="Times New Roman"/>
          <w:szCs w:val="28"/>
        </w:rPr>
        <w:t>технікою.</w:t>
      </w:r>
    </w:p>
    <w:p w:rsidR="00C42202" w:rsidRPr="00A3172F" w:rsidRDefault="00C42202" w:rsidP="00A3172F">
      <w:pPr>
        <w:kinsoku w:val="0"/>
        <w:overflowPunct w:val="0"/>
        <w:autoSpaceDE w:val="0"/>
        <w:autoSpaceDN w:val="0"/>
        <w:adjustRightInd w:val="0"/>
        <w:spacing w:before="1" w:after="0" w:line="360" w:lineRule="auto"/>
        <w:ind w:right="102" w:firstLine="708"/>
        <w:jc w:val="both"/>
        <w:rPr>
          <w:rFonts w:cs="Times New Roman"/>
          <w:szCs w:val="28"/>
        </w:rPr>
      </w:pPr>
      <w:r w:rsidRPr="00A3172F">
        <w:rPr>
          <w:rFonts w:cs="Times New Roman"/>
          <w:szCs w:val="28"/>
        </w:rPr>
        <w:t>Дизайн має функції,де ми спостерігаємойого соціально-культурну,споживчу, функціональнуікомунікативно-естетичну цілісність. Такі функціїдизайну дуже близькідокреативноїдіяльності,і представляють із себеєдинусистему,кудивходять наступні функції: виховна, конструктивна,гносеологічна, евристична,комунікативна і аксіологічна та гедонічна функції.</w:t>
      </w:r>
    </w:p>
    <w:p w:rsidR="00C42202" w:rsidRPr="00A3172F" w:rsidRDefault="00C42202" w:rsidP="00A3172F">
      <w:pPr>
        <w:kinsoku w:val="0"/>
        <w:overflowPunct w:val="0"/>
        <w:autoSpaceDE w:val="0"/>
        <w:autoSpaceDN w:val="0"/>
        <w:adjustRightInd w:val="0"/>
        <w:spacing w:after="0" w:line="360" w:lineRule="auto"/>
        <w:ind w:right="109" w:firstLine="708"/>
        <w:jc w:val="both"/>
        <w:rPr>
          <w:rFonts w:cs="Times New Roman"/>
          <w:szCs w:val="28"/>
        </w:rPr>
      </w:pPr>
      <w:r w:rsidRPr="00A3172F">
        <w:rPr>
          <w:rFonts w:cs="Times New Roman"/>
          <w:szCs w:val="28"/>
        </w:rPr>
        <w:t>Такі функції якконструктивна таперетворювальназумовлює«реконструювання,перетворення»предметногосвіту щодозадоволення матеріальних</w:t>
      </w:r>
      <w:r w:rsidRPr="00A3172F">
        <w:rPr>
          <w:rFonts w:cs="Times New Roman"/>
          <w:spacing w:val="-3"/>
          <w:szCs w:val="28"/>
        </w:rPr>
        <w:t xml:space="preserve">, </w:t>
      </w:r>
      <w:r w:rsidRPr="00A3172F">
        <w:rPr>
          <w:rFonts w:cs="Times New Roman"/>
          <w:szCs w:val="28"/>
        </w:rPr>
        <w:t>духовнихта естетичнихпотреблюдини.</w:t>
      </w:r>
    </w:p>
    <w:p w:rsidR="00C42202" w:rsidRPr="00A3172F" w:rsidRDefault="00C42202" w:rsidP="00A3172F">
      <w:pPr>
        <w:kinsoku w:val="0"/>
        <w:overflowPunct w:val="0"/>
        <w:autoSpaceDE w:val="0"/>
        <w:autoSpaceDN w:val="0"/>
        <w:adjustRightInd w:val="0"/>
        <w:spacing w:before="1" w:after="0" w:line="360" w:lineRule="auto"/>
        <w:ind w:right="104" w:firstLine="708"/>
        <w:jc w:val="both"/>
        <w:rPr>
          <w:rFonts w:cs="Times New Roman"/>
          <w:szCs w:val="28"/>
        </w:rPr>
      </w:pPr>
      <w:r w:rsidRPr="00A3172F">
        <w:rPr>
          <w:rFonts w:cs="Times New Roman"/>
          <w:szCs w:val="28"/>
        </w:rPr>
        <w:t>Виховнафункціядизайну виконує важливуроль, її значенняпроявляєтьсявналежності дизайн-продуктудофеноменів,</w:t>
      </w:r>
      <w:r w:rsidRPr="00A3172F">
        <w:rPr>
          <w:rFonts w:cs="Times New Roman"/>
          <w:spacing w:val="23"/>
          <w:szCs w:val="28"/>
        </w:rPr>
        <w:t xml:space="preserve"> які</w:t>
      </w:r>
      <w:r w:rsidRPr="00A3172F">
        <w:rPr>
          <w:rFonts w:cs="Times New Roman"/>
          <w:szCs w:val="28"/>
        </w:rPr>
        <w:t>ефективноформуютьестетичніпотребитасмакособистості. Також існує і специфічнаідеологічнафункціядизайну,якабезпосередньо проявляєтьсявйогооб’єктах:технічнихпредметах,речах,які обслуговуютьсярізнимисоціально-політичнимисистемами.</w:t>
      </w:r>
    </w:p>
    <w:p w:rsidR="00C42202" w:rsidRPr="00A3172F" w:rsidRDefault="00C42202" w:rsidP="00A3172F">
      <w:pPr>
        <w:kinsoku w:val="0"/>
        <w:overflowPunct w:val="0"/>
        <w:autoSpaceDE w:val="0"/>
        <w:autoSpaceDN w:val="0"/>
        <w:adjustRightInd w:val="0"/>
        <w:spacing w:before="1" w:after="0" w:line="360" w:lineRule="auto"/>
        <w:ind w:right="107" w:firstLine="708"/>
        <w:jc w:val="both"/>
        <w:rPr>
          <w:rFonts w:cs="Times New Roman"/>
          <w:szCs w:val="28"/>
        </w:rPr>
      </w:pPr>
      <w:r w:rsidRPr="00A3172F">
        <w:rPr>
          <w:rFonts w:cs="Times New Roman"/>
          <w:szCs w:val="28"/>
        </w:rPr>
        <w:t>Сенс комунікативноїфункціядизайнуозначаєпередачупевної інформації, щозабезпечуєрізноманітнізв’язкиміжлюдьми</w:t>
      </w:r>
      <w:r w:rsidRPr="00A3172F">
        <w:rPr>
          <w:rFonts w:cs="Times New Roman"/>
          <w:spacing w:val="6"/>
          <w:szCs w:val="28"/>
        </w:rPr>
        <w:t xml:space="preserve"> саме </w:t>
      </w:r>
      <w:r w:rsidRPr="00A3172F">
        <w:rPr>
          <w:rFonts w:cs="Times New Roman"/>
          <w:szCs w:val="28"/>
        </w:rPr>
        <w:t>впроцесі використання продуктівдизайну.</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Істотнагедонічнафункція означає здатністьоб’єктудизайнузгенеруватиу споживачаестетичніемоції.</w:t>
      </w:r>
    </w:p>
    <w:p w:rsidR="00C42202" w:rsidRPr="00A3172F" w:rsidRDefault="00C42202" w:rsidP="00A3172F">
      <w:pPr>
        <w:kinsoku w:val="0"/>
        <w:overflowPunct w:val="0"/>
        <w:autoSpaceDE w:val="0"/>
        <w:autoSpaceDN w:val="0"/>
        <w:adjustRightInd w:val="0"/>
        <w:spacing w:after="0" w:line="360" w:lineRule="auto"/>
        <w:ind w:right="101" w:firstLine="708"/>
        <w:jc w:val="both"/>
        <w:rPr>
          <w:rFonts w:cs="Times New Roman"/>
          <w:szCs w:val="28"/>
        </w:rPr>
      </w:pPr>
      <w:r w:rsidRPr="00A3172F">
        <w:rPr>
          <w:rFonts w:cs="Times New Roman"/>
          <w:szCs w:val="28"/>
        </w:rPr>
        <w:t>Всіфункціїдизайну які ми розглядали всистемномувзаємозв’язку сприяютьреалізації</w:t>
      </w:r>
      <w:r w:rsidRPr="00A3172F">
        <w:rPr>
          <w:rFonts w:cs="Times New Roman"/>
          <w:spacing w:val="10"/>
          <w:szCs w:val="28"/>
        </w:rPr>
        <w:t xml:space="preserve"> власних </w:t>
      </w:r>
      <w:r w:rsidRPr="00A3172F">
        <w:rPr>
          <w:rFonts w:cs="Times New Roman"/>
          <w:szCs w:val="28"/>
        </w:rPr>
        <w:t>завданьдизайну-формуваннягармонійногопредметного середовища,щозадовольняєматеріальнійдуховніпотреби людини.Тому</w:t>
      </w:r>
      <w:r w:rsidRPr="00A3172F">
        <w:rPr>
          <w:rFonts w:cs="Times New Roman"/>
          <w:spacing w:val="21"/>
          <w:szCs w:val="28"/>
        </w:rPr>
        <w:t xml:space="preserve"> можна сказати, що </w:t>
      </w:r>
      <w:r w:rsidRPr="00A3172F">
        <w:rPr>
          <w:rFonts w:cs="Times New Roman"/>
          <w:szCs w:val="28"/>
        </w:rPr>
        <w:t>дизайнстворюєматеріальніцінності,яків процесіхудожньогоконструюваннянабуваютьестетичноїцінності,і належить продукту впевнійсистемікультури</w:t>
      </w:r>
      <w:r w:rsidRPr="00A3172F">
        <w:rPr>
          <w:rFonts w:cs="Times New Roman"/>
          <w:spacing w:val="-1"/>
          <w:szCs w:val="28"/>
        </w:rPr>
        <w:t xml:space="preserve"> (</w:t>
      </w:r>
      <w:r w:rsidRPr="00A3172F">
        <w:rPr>
          <w:rFonts w:cs="Times New Roman"/>
          <w:szCs w:val="28"/>
        </w:rPr>
        <w:t>естетична).</w:t>
      </w:r>
    </w:p>
    <w:p w:rsidR="00C42202" w:rsidRPr="00A3172F" w:rsidRDefault="00C42202" w:rsidP="00A3172F">
      <w:pPr>
        <w:kinsoku w:val="0"/>
        <w:overflowPunct w:val="0"/>
        <w:autoSpaceDE w:val="0"/>
        <w:autoSpaceDN w:val="0"/>
        <w:adjustRightInd w:val="0"/>
        <w:spacing w:after="0" w:line="360" w:lineRule="auto"/>
        <w:ind w:right="102" w:firstLine="708"/>
        <w:jc w:val="both"/>
        <w:rPr>
          <w:rFonts w:cs="Times New Roman"/>
          <w:szCs w:val="28"/>
        </w:rPr>
      </w:pPr>
      <w:r w:rsidRPr="00A3172F">
        <w:rPr>
          <w:rFonts w:cs="Times New Roman"/>
          <w:szCs w:val="28"/>
        </w:rPr>
        <w:t>Дизайн завжди проявляєтьсяпід час дії взаємозв’язку</w:t>
      </w:r>
      <w:r w:rsidRPr="00A3172F">
        <w:rPr>
          <w:rFonts w:cs="Times New Roman"/>
          <w:spacing w:val="2"/>
          <w:szCs w:val="28"/>
        </w:rPr>
        <w:t xml:space="preserve"> між </w:t>
      </w:r>
      <w:r w:rsidRPr="00A3172F">
        <w:rPr>
          <w:rFonts w:cs="Times New Roman"/>
          <w:szCs w:val="28"/>
        </w:rPr>
        <w:t>людиною і предметнимсередовищем,і інтегрує матеріально-технічну,технологічнуігуманітарнукультуру,яка забезпечуєцілісністьсучасної дизайнерськоїкультури.</w:t>
      </w:r>
    </w:p>
    <w:p w:rsidR="00C42202" w:rsidRPr="00A3172F" w:rsidRDefault="00C42202" w:rsidP="00A3172F">
      <w:pPr>
        <w:kinsoku w:val="0"/>
        <w:overflowPunct w:val="0"/>
        <w:autoSpaceDE w:val="0"/>
        <w:autoSpaceDN w:val="0"/>
        <w:adjustRightInd w:val="0"/>
        <w:spacing w:after="0" w:line="360" w:lineRule="auto"/>
        <w:ind w:right="105" w:firstLine="708"/>
        <w:jc w:val="both"/>
        <w:rPr>
          <w:rFonts w:cs="Times New Roman"/>
          <w:szCs w:val="28"/>
        </w:rPr>
      </w:pPr>
      <w:r w:rsidRPr="00A3172F">
        <w:rPr>
          <w:rFonts w:cs="Times New Roman"/>
          <w:szCs w:val="28"/>
        </w:rPr>
        <w:t>Основоюбудь-якоїкультури</w:t>
      </w:r>
      <w:r w:rsidRPr="00A3172F">
        <w:rPr>
          <w:rFonts w:cs="Times New Roman"/>
          <w:spacing w:val="7"/>
          <w:szCs w:val="28"/>
        </w:rPr>
        <w:t xml:space="preserve"> можна вважати</w:t>
      </w:r>
      <w:r w:rsidRPr="00A3172F">
        <w:rPr>
          <w:rFonts w:cs="Times New Roman"/>
          <w:szCs w:val="28"/>
        </w:rPr>
        <w:t>збереженняісторії та вшануванняісторичних національних традицій,збереженню обрядів та звичаїв</w:t>
      </w:r>
      <w:r w:rsidRPr="00A3172F">
        <w:rPr>
          <w:rFonts w:cs="Times New Roman"/>
          <w:spacing w:val="6"/>
          <w:szCs w:val="28"/>
        </w:rPr>
        <w:t xml:space="preserve"> українського</w:t>
      </w:r>
      <w:r w:rsidRPr="00A3172F">
        <w:rPr>
          <w:rFonts w:cs="Times New Roman"/>
          <w:szCs w:val="28"/>
        </w:rPr>
        <w:t>народувмистецтві</w:t>
      </w:r>
      <w:r w:rsidRPr="00A3172F">
        <w:rPr>
          <w:rFonts w:cs="Times New Roman"/>
          <w:spacing w:val="7"/>
          <w:szCs w:val="28"/>
        </w:rPr>
        <w:t xml:space="preserve"> та </w:t>
      </w:r>
      <w:r w:rsidRPr="00A3172F">
        <w:rPr>
          <w:rFonts w:cs="Times New Roman"/>
          <w:szCs w:val="28"/>
        </w:rPr>
        <w:t>художніхтворів.</w:t>
      </w:r>
    </w:p>
    <w:p w:rsidR="00C42202" w:rsidRPr="00A3172F" w:rsidRDefault="00C42202" w:rsidP="00A3172F">
      <w:pPr>
        <w:kinsoku w:val="0"/>
        <w:overflowPunct w:val="0"/>
        <w:autoSpaceDE w:val="0"/>
        <w:autoSpaceDN w:val="0"/>
        <w:adjustRightInd w:val="0"/>
        <w:spacing w:after="0" w:line="360" w:lineRule="auto"/>
        <w:ind w:right="105" w:firstLine="708"/>
        <w:jc w:val="both"/>
        <w:rPr>
          <w:rFonts w:cs="Times New Roman"/>
          <w:szCs w:val="28"/>
        </w:rPr>
      </w:pPr>
      <w:r w:rsidRPr="00A3172F">
        <w:rPr>
          <w:rFonts w:cs="Times New Roman"/>
          <w:szCs w:val="28"/>
        </w:rPr>
        <w:t>Культура відрізняє людину від природного середовища; вона характеризує людське суспільство. Культура це сукупність духовного і матеріального потенціалу людства, вона передається від покоління до покоління. Найважливішими формами культури є мораль, мистецтво і релігія.</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Науковці (І.Рижова і С.Захарова)[</w:t>
      </w:r>
      <w:r>
        <w:rPr>
          <w:rFonts w:cs="Times New Roman"/>
          <w:szCs w:val="28"/>
        </w:rPr>
        <w:t>4</w:t>
      </w:r>
      <w:r w:rsidRPr="00A3172F">
        <w:rPr>
          <w:rFonts w:cs="Times New Roman"/>
          <w:szCs w:val="28"/>
        </w:rPr>
        <w:t>]відмічають,щодизайнерськакультурапочинає свої витоки із «уміння розуміти що від дизайнера вимагається, здатності до оформлення, вміння виражати свої інтуїтивні бажання відповідно до еталону або зразкам побуту і діяльності, передбачати особливості темпераменту споживача, ступінь його амбіційності, рівень претензій, доводячи своє роботу до досконалого, художнього виду» [</w:t>
      </w:r>
      <w:r>
        <w:rPr>
          <w:rFonts w:cs="Times New Roman"/>
          <w:szCs w:val="28"/>
        </w:rPr>
        <w:t>2</w:t>
      </w:r>
      <w:r w:rsidRPr="00A3172F">
        <w:rPr>
          <w:rFonts w:cs="Times New Roman"/>
          <w:szCs w:val="28"/>
        </w:rPr>
        <w:t xml:space="preserve">, с. 81]. </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На противагу С. Захаровій, опонент І. Дутчак  наполягає на  увазі щодо мистецьких цінностей дизайнерської культури і визначає її як «власна сукупність мистецьких цінностей, зо часто відображають творчу діяльність в художньому проектуванні предметів та моделювання оточуючого світу з поєднанням матеріальної та духовної культури» [</w:t>
      </w:r>
      <w:r>
        <w:rPr>
          <w:rFonts w:cs="Times New Roman"/>
          <w:szCs w:val="28"/>
        </w:rPr>
        <w:t>2</w:t>
      </w:r>
      <w:r w:rsidRPr="00A3172F">
        <w:rPr>
          <w:rFonts w:cs="Times New Roman"/>
          <w:szCs w:val="28"/>
        </w:rPr>
        <w:t>, с. 32].</w:t>
      </w:r>
    </w:p>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bookmarkStart w:id="2" w:name="_Hlk176038096"/>
      <w:r w:rsidRPr="00A3172F">
        <w:rPr>
          <w:rFonts w:cs="Times New Roman"/>
          <w:szCs w:val="28"/>
        </w:rPr>
        <w:t>Дизайнерська культура притаманна особистості, яка має творчі здібності і характеризується такими критеріями: наявність мистецьких знань та технічних умінь, має активну творчу позицію в проводить проектування предметів і моделює оточуючий світ, поєднує в собі  матеріальні та духовні  цінності.</w:t>
      </w:r>
    </w:p>
    <w:bookmarkEnd w:id="2"/>
    <w:p w:rsidR="00C42202" w:rsidRPr="00A3172F" w:rsidRDefault="00C42202" w:rsidP="00A3172F">
      <w:pPr>
        <w:kinsoku w:val="0"/>
        <w:overflowPunct w:val="0"/>
        <w:autoSpaceDE w:val="0"/>
        <w:autoSpaceDN w:val="0"/>
        <w:adjustRightInd w:val="0"/>
        <w:spacing w:after="0" w:line="360" w:lineRule="auto"/>
        <w:ind w:right="103" w:firstLine="708"/>
        <w:jc w:val="both"/>
        <w:rPr>
          <w:rFonts w:cs="Times New Roman"/>
          <w:szCs w:val="28"/>
        </w:rPr>
      </w:pPr>
      <w:r w:rsidRPr="00A3172F">
        <w:rPr>
          <w:rFonts w:cs="Times New Roman"/>
          <w:szCs w:val="28"/>
        </w:rPr>
        <w:t>Оскількизавданнямдизайнуєпроектуванняякості,вінмаєбезпосереднєвідношеннядокультури.Отже,всіматеріальніідуховнідосягнення суспільстваіскладаютьпоняттякультури,рівеньінтегрованихматеріальнихтадуховнихцінностействорених,збережених,примноженихівикористаних людиноюврамкахвизначениххронологічних,географічних,етнічнихта соціальнихумов.</w:t>
      </w:r>
    </w:p>
    <w:p w:rsidR="00C42202" w:rsidRPr="00A3172F" w:rsidRDefault="00C42202" w:rsidP="00A3172F">
      <w:pPr>
        <w:kinsoku w:val="0"/>
        <w:overflowPunct w:val="0"/>
        <w:autoSpaceDE w:val="0"/>
        <w:autoSpaceDN w:val="0"/>
        <w:adjustRightInd w:val="0"/>
        <w:spacing w:before="1" w:after="0" w:line="360" w:lineRule="auto"/>
        <w:ind w:right="100" w:firstLine="708"/>
        <w:jc w:val="both"/>
        <w:rPr>
          <w:rFonts w:cs="Times New Roman"/>
          <w:szCs w:val="28"/>
        </w:rPr>
      </w:pPr>
      <w:r w:rsidRPr="00A3172F">
        <w:rPr>
          <w:rFonts w:cs="Times New Roman"/>
          <w:szCs w:val="28"/>
        </w:rPr>
        <w:t>Дослідження проблеми формування культури дизайну обмежується наступними факторами: наявність різноманітного трактування базових понять в дизайні; недостатня розробленість педагогічних та методичних прийомів навчання професійній мистецькій діяльності; недостатня визначеність позицій майбутнього фахівця в суспільному житті держави та в освіті; відсутність національної загальнодержавної моделі навчання основам дизайну в закладах загальної освіти та вищих навчальних закладах різного профілю; відсутність практичної складової в освітньому процесі під час навчання дизайну; відсутність побудованої, єдиної структури у навчанні студентів дизайнерського профілю; недостатня кількість підручників та програм за фахом.</w:t>
      </w:r>
    </w:p>
    <w:p w:rsidR="00C42202" w:rsidRDefault="00C42202" w:rsidP="00A3172F">
      <w:pPr>
        <w:kinsoku w:val="0"/>
        <w:overflowPunct w:val="0"/>
        <w:autoSpaceDE w:val="0"/>
        <w:autoSpaceDN w:val="0"/>
        <w:adjustRightInd w:val="0"/>
        <w:spacing w:before="1" w:after="0" w:line="360" w:lineRule="auto"/>
        <w:ind w:right="100" w:firstLine="708"/>
        <w:jc w:val="both"/>
        <w:rPr>
          <w:rFonts w:cs="Times New Roman"/>
          <w:szCs w:val="28"/>
        </w:rPr>
      </w:pPr>
      <w:r w:rsidRPr="00132059">
        <w:rPr>
          <w:rFonts w:cs="Times New Roman"/>
          <w:b/>
          <w:bCs/>
          <w:szCs w:val="28"/>
        </w:rPr>
        <w:t>Висновки.</w:t>
      </w:r>
      <w:r>
        <w:rPr>
          <w:rFonts w:cs="Times New Roman"/>
          <w:szCs w:val="28"/>
        </w:rPr>
        <w:t xml:space="preserve">Ми дійшли </w:t>
      </w:r>
      <w:r w:rsidRPr="00A3172F">
        <w:rPr>
          <w:rFonts w:cs="Times New Roman"/>
          <w:szCs w:val="28"/>
        </w:rPr>
        <w:t>висновку, що якщо об’єднатигуманітарні</w:t>
      </w:r>
      <w:r w:rsidRPr="00A3172F">
        <w:rPr>
          <w:rFonts w:cs="Times New Roman"/>
          <w:spacing w:val="14"/>
          <w:szCs w:val="28"/>
        </w:rPr>
        <w:t xml:space="preserve"> та </w:t>
      </w:r>
      <w:r w:rsidRPr="00A3172F">
        <w:rPr>
          <w:rFonts w:cs="Times New Roman"/>
          <w:szCs w:val="28"/>
        </w:rPr>
        <w:t>природничінаукиідизайнтооб’єктидослідженьуних будутьрізні:</w:t>
      </w:r>
      <w:r w:rsidRPr="00A3172F">
        <w:rPr>
          <w:rFonts w:cs="Times New Roman"/>
          <w:spacing w:val="-10"/>
          <w:szCs w:val="28"/>
        </w:rPr>
        <w:t xml:space="preserve"> наприклад, </w:t>
      </w:r>
      <w:r w:rsidRPr="00A3172F">
        <w:rPr>
          <w:rFonts w:cs="Times New Roman"/>
          <w:szCs w:val="28"/>
        </w:rPr>
        <w:t>«уточнихнауках»</w:t>
      </w:r>
      <w:r w:rsidRPr="00A3172F">
        <w:rPr>
          <w:rFonts w:cs="Times New Roman"/>
          <w:spacing w:val="8"/>
          <w:szCs w:val="28"/>
        </w:rPr>
        <w:t xml:space="preserve"> - </w:t>
      </w:r>
      <w:r w:rsidRPr="00A3172F">
        <w:rPr>
          <w:rFonts w:cs="Times New Roman"/>
          <w:szCs w:val="28"/>
        </w:rPr>
        <w:t>природній світ,угуманітарнійсферієлюдинаілюдськийдосвід,удизайнієсвіт, створенийлюдиною різноманітнийпредметно-речовийсвіт.Тобтоми бачимотри види культур:природничо-наукова, гуманітарнаідизайн.</w:t>
      </w:r>
    </w:p>
    <w:p w:rsidR="00C42202" w:rsidRPr="00A3172F" w:rsidRDefault="00C42202" w:rsidP="00A41B9B">
      <w:pPr>
        <w:kinsoku w:val="0"/>
        <w:overflowPunct w:val="0"/>
        <w:autoSpaceDE w:val="0"/>
        <w:autoSpaceDN w:val="0"/>
        <w:adjustRightInd w:val="0"/>
        <w:spacing w:before="1" w:after="0" w:line="360" w:lineRule="auto"/>
        <w:ind w:right="100" w:firstLine="708"/>
        <w:jc w:val="center"/>
        <w:rPr>
          <w:rFonts w:cs="Times New Roman"/>
          <w:b/>
          <w:bCs/>
          <w:spacing w:val="-10"/>
          <w:szCs w:val="28"/>
        </w:rPr>
      </w:pPr>
      <w:r w:rsidRPr="00A41B9B">
        <w:rPr>
          <w:rFonts w:cs="Times New Roman"/>
          <w:b/>
          <w:bCs/>
          <w:spacing w:val="-10"/>
          <w:szCs w:val="28"/>
        </w:rPr>
        <w:t>Література</w:t>
      </w:r>
    </w:p>
    <w:p w:rsidR="00C42202" w:rsidRPr="00A41B9B" w:rsidRDefault="00C42202" w:rsidP="00A41B9B">
      <w:pPr>
        <w:pStyle w:val="ListParagraph"/>
        <w:numPr>
          <w:ilvl w:val="0"/>
          <w:numId w:val="24"/>
        </w:numPr>
        <w:spacing w:line="360" w:lineRule="auto"/>
        <w:ind w:left="0" w:firstLine="567"/>
        <w:rPr>
          <w:rFonts w:eastAsia="TimesNewRomanPSMT"/>
          <w:sz w:val="28"/>
          <w:szCs w:val="28"/>
        </w:rPr>
      </w:pPr>
      <w:r w:rsidRPr="00A41B9B">
        <w:rPr>
          <w:rFonts w:eastAsia="TimesNewRomanPSMT"/>
          <w:sz w:val="28"/>
          <w:szCs w:val="28"/>
        </w:rPr>
        <w:t xml:space="preserve">Бєлова Ю. Ю. Дизайн-освіта у структурі професійної підготовки майбутнього вчителя технологій. Наукові записки Бердянського державного педагогічного університету. 2014. №1. С. 36-41. </w:t>
      </w:r>
    </w:p>
    <w:p w:rsidR="00C42202" w:rsidRPr="00A41B9B" w:rsidRDefault="00C42202" w:rsidP="00A41B9B">
      <w:pPr>
        <w:pStyle w:val="ListParagraph"/>
        <w:numPr>
          <w:ilvl w:val="0"/>
          <w:numId w:val="24"/>
        </w:numPr>
        <w:spacing w:line="360" w:lineRule="auto"/>
        <w:ind w:left="0" w:firstLine="567"/>
        <w:rPr>
          <w:sz w:val="28"/>
          <w:szCs w:val="28"/>
        </w:rPr>
      </w:pPr>
      <w:r w:rsidRPr="00A41B9B">
        <w:rPr>
          <w:sz w:val="28"/>
          <w:szCs w:val="28"/>
        </w:rPr>
        <w:t>Захарова С.Аналіз впливу факторів зовнішньої середовища на розвиток готельно-ресторанного господарства України / С. Г. Захарова // Наукові праці [Чорноморського державного університету імені Петра Могилі комплексу "Київо-Могилянська академія"]. Серія: Державне управління. – 2015. – Т. 263, Віп. 252. – С. 78-83.</w:t>
      </w:r>
    </w:p>
    <w:p w:rsidR="00C42202" w:rsidRPr="00A41B9B" w:rsidRDefault="00C42202" w:rsidP="00A41B9B">
      <w:pPr>
        <w:pStyle w:val="ListParagraph"/>
        <w:numPr>
          <w:ilvl w:val="0"/>
          <w:numId w:val="24"/>
        </w:numPr>
        <w:spacing w:line="360" w:lineRule="auto"/>
        <w:ind w:left="0" w:firstLine="567"/>
        <w:rPr>
          <w:rStyle w:val="lewnzc"/>
          <w:sz w:val="28"/>
          <w:szCs w:val="28"/>
        </w:rPr>
      </w:pPr>
      <w:r w:rsidRPr="00A41B9B">
        <w:rPr>
          <w:rStyle w:val="lewnzc"/>
          <w:sz w:val="28"/>
          <w:szCs w:val="28"/>
          <w:shd w:val="clear" w:color="auto" w:fill="FFFFFF"/>
        </w:rPr>
        <w:t>Куленко М. Я. К  Основи графічного дизайну: Підручник. - К.: Кондор, 2006. -. 492с. ІSВN 966 8251</w:t>
      </w:r>
    </w:p>
    <w:p w:rsidR="00C42202" w:rsidRPr="00A41B9B" w:rsidRDefault="00C42202" w:rsidP="00A41B9B">
      <w:pPr>
        <w:pStyle w:val="ListParagraph"/>
        <w:numPr>
          <w:ilvl w:val="0"/>
          <w:numId w:val="24"/>
        </w:numPr>
        <w:spacing w:line="360" w:lineRule="auto"/>
        <w:ind w:left="0" w:firstLine="567"/>
        <w:rPr>
          <w:sz w:val="28"/>
          <w:szCs w:val="28"/>
        </w:rPr>
      </w:pPr>
      <w:r w:rsidRPr="00A41B9B">
        <w:rPr>
          <w:sz w:val="28"/>
          <w:szCs w:val="28"/>
        </w:rPr>
        <w:t>Рижова І.(2010) Формування потреб та інтересів у дизайнерській діяльності.</w:t>
      </w:r>
      <w:r w:rsidRPr="00A41B9B">
        <w:rPr>
          <w:i/>
          <w:iCs/>
          <w:sz w:val="28"/>
          <w:szCs w:val="28"/>
        </w:rPr>
        <w:t>Гуманітарний вісник Запорізької державної інженерної академії</w:t>
      </w:r>
      <w:r w:rsidRPr="00A41B9B">
        <w:rPr>
          <w:sz w:val="28"/>
          <w:szCs w:val="28"/>
        </w:rPr>
        <w:t xml:space="preserve">, Віп. 42. – С. 247-258. - </w:t>
      </w:r>
    </w:p>
    <w:p w:rsidR="00C42202" w:rsidRPr="00A41B9B" w:rsidRDefault="00C42202" w:rsidP="00A41B9B">
      <w:pPr>
        <w:pStyle w:val="ListParagraph"/>
        <w:numPr>
          <w:ilvl w:val="0"/>
          <w:numId w:val="24"/>
        </w:numPr>
        <w:spacing w:line="360" w:lineRule="auto"/>
        <w:ind w:left="0" w:firstLine="567"/>
        <w:rPr>
          <w:rStyle w:val="Emphasis"/>
          <w:i w:val="0"/>
          <w:iCs w:val="0"/>
          <w:sz w:val="28"/>
          <w:szCs w:val="28"/>
        </w:rPr>
      </w:pPr>
      <w:r w:rsidRPr="00A41B9B">
        <w:rPr>
          <w:rStyle w:val="Emphasis"/>
          <w:i w:val="0"/>
          <w:iCs w:val="0"/>
          <w:color w:val="5F6368"/>
          <w:sz w:val="28"/>
          <w:szCs w:val="28"/>
          <w:shd w:val="clear" w:color="auto" w:fill="FFFFFF"/>
        </w:rPr>
        <w:t xml:space="preserve">Тименко, В.П. Методика викладання художньої праці у 3 класі [Текст]: посіб. для вчителя/В. П. Тіменко. - К.: Спалах, 1999. - 56 </w:t>
      </w:r>
    </w:p>
    <w:p w:rsidR="00C42202" w:rsidRDefault="00C42202" w:rsidP="00A41B9B">
      <w:pPr>
        <w:pStyle w:val="ListParagraph"/>
        <w:numPr>
          <w:ilvl w:val="0"/>
          <w:numId w:val="24"/>
        </w:numPr>
        <w:spacing w:line="360" w:lineRule="auto"/>
        <w:ind w:left="0" w:firstLine="567"/>
        <w:rPr>
          <w:sz w:val="28"/>
          <w:szCs w:val="28"/>
        </w:rPr>
      </w:pPr>
      <w:r w:rsidRPr="00A41B9B">
        <w:rPr>
          <w:sz w:val="28"/>
          <w:szCs w:val="28"/>
        </w:rPr>
        <w:t>Шумега, С. (1995) Дидактичні основи підручника з технології столярно-меблевого виробництва (для професійно-технічних училищ) [Текст] : автореф. дис...канд. пед. наук: 13.00.01 / Шумега Станіслав Степанович; АПН України, Ін-т педагогіки та психології проф. освіти. – К., – 24 с.</w:t>
      </w:r>
    </w:p>
    <w:p w:rsidR="00C42202" w:rsidRDefault="00C42202" w:rsidP="00004F04">
      <w:pPr>
        <w:pStyle w:val="NoSpacing"/>
        <w:spacing w:line="360" w:lineRule="auto"/>
        <w:ind w:left="927"/>
        <w:jc w:val="right"/>
        <w:rPr>
          <w:rFonts w:ascii="Times New Roman" w:cs="Times New Roman"/>
          <w:b/>
          <w:sz w:val="28"/>
        </w:rPr>
      </w:pPr>
      <w:r>
        <w:rPr>
          <w:rFonts w:ascii="Times New Roman" w:cs="Times New Roman"/>
          <w:b/>
          <w:sz w:val="28"/>
        </w:rPr>
        <w:t xml:space="preserve">Науковий керівник: </w:t>
      </w:r>
    </w:p>
    <w:p w:rsidR="00C42202" w:rsidRDefault="00C42202" w:rsidP="00004F04">
      <w:pPr>
        <w:pStyle w:val="ListParagraph"/>
        <w:spacing w:line="360" w:lineRule="auto"/>
        <w:ind w:left="927" w:firstLine="0"/>
        <w:jc w:val="right"/>
        <w:rPr>
          <w:sz w:val="28"/>
        </w:rPr>
      </w:pPr>
      <w:r w:rsidRPr="00004F04">
        <w:rPr>
          <w:sz w:val="28"/>
        </w:rPr>
        <w:t>доктор філософ. наук, професор, Куліненко Лілія Борисівна</w:t>
      </w:r>
      <w:r>
        <w:rPr>
          <w:sz w:val="28"/>
        </w:rPr>
        <w:t>.</w:t>
      </w:r>
    </w:p>
    <w:sectPr w:rsidR="00C42202" w:rsidSect="00852C44">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0F3B37"/>
    <w:multiLevelType w:val="hybridMultilevel"/>
    <w:tmpl w:val="725C232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0A757B2"/>
    <w:multiLevelType w:val="hybridMultilevel"/>
    <w:tmpl w:val="6AAE03D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402"/>
    <w:multiLevelType w:val="multilevel"/>
    <w:tmpl w:val="00000885"/>
    <w:lvl w:ilvl="0">
      <w:start w:val="1"/>
      <w:numFmt w:val="decimal"/>
      <w:lvlText w:val="%1."/>
      <w:lvlJc w:val="left"/>
      <w:pPr>
        <w:ind w:left="243" w:hanging="372"/>
      </w:pPr>
      <w:rPr>
        <w:rFonts w:ascii="Times New Roman" w:hAnsi="Times New Roman" w:cs="Times New Roman"/>
        <w:b w:val="0"/>
        <w:bCs w:val="0"/>
        <w:i w:val="0"/>
        <w:iCs w:val="0"/>
        <w:spacing w:val="0"/>
        <w:w w:val="100"/>
        <w:sz w:val="28"/>
        <w:szCs w:val="28"/>
      </w:rPr>
    </w:lvl>
    <w:lvl w:ilvl="1">
      <w:numFmt w:val="bullet"/>
      <w:lvlText w:val="•"/>
      <w:lvlJc w:val="left"/>
      <w:pPr>
        <w:ind w:left="1186" w:hanging="372"/>
      </w:pPr>
    </w:lvl>
    <w:lvl w:ilvl="2">
      <w:numFmt w:val="bullet"/>
      <w:lvlText w:val="•"/>
      <w:lvlJc w:val="left"/>
      <w:pPr>
        <w:ind w:left="2133" w:hanging="372"/>
      </w:pPr>
    </w:lvl>
    <w:lvl w:ilvl="3">
      <w:numFmt w:val="bullet"/>
      <w:lvlText w:val="•"/>
      <w:lvlJc w:val="left"/>
      <w:pPr>
        <w:ind w:left="3080" w:hanging="372"/>
      </w:pPr>
    </w:lvl>
    <w:lvl w:ilvl="4">
      <w:numFmt w:val="bullet"/>
      <w:lvlText w:val="•"/>
      <w:lvlJc w:val="left"/>
      <w:pPr>
        <w:ind w:left="4027" w:hanging="372"/>
      </w:pPr>
    </w:lvl>
    <w:lvl w:ilvl="5">
      <w:numFmt w:val="bullet"/>
      <w:lvlText w:val="•"/>
      <w:lvlJc w:val="left"/>
      <w:pPr>
        <w:ind w:left="4974" w:hanging="372"/>
      </w:pPr>
    </w:lvl>
    <w:lvl w:ilvl="6">
      <w:numFmt w:val="bullet"/>
      <w:lvlText w:val="•"/>
      <w:lvlJc w:val="left"/>
      <w:pPr>
        <w:ind w:left="5921" w:hanging="372"/>
      </w:pPr>
    </w:lvl>
    <w:lvl w:ilvl="7">
      <w:numFmt w:val="bullet"/>
      <w:lvlText w:val="•"/>
      <w:lvlJc w:val="left"/>
      <w:pPr>
        <w:ind w:left="6868" w:hanging="372"/>
      </w:pPr>
    </w:lvl>
    <w:lvl w:ilvl="8">
      <w:numFmt w:val="bullet"/>
      <w:lvlText w:val="•"/>
      <w:lvlJc w:val="left"/>
      <w:pPr>
        <w:ind w:left="7815" w:hanging="372"/>
      </w:pPr>
    </w:lvl>
  </w:abstractNum>
  <w:abstractNum w:abstractNumId="3">
    <w:nsid w:val="00000403"/>
    <w:multiLevelType w:val="multilevel"/>
    <w:tmpl w:val="00000886"/>
    <w:lvl w:ilvl="0">
      <w:numFmt w:val="bullet"/>
      <w:lvlText w:val=""/>
      <w:lvlJc w:val="left"/>
      <w:pPr>
        <w:ind w:left="1170" w:hanging="360"/>
      </w:pPr>
      <w:rPr>
        <w:rFonts w:ascii="Symbol" w:hAnsi="Symbol"/>
        <w:b w:val="0"/>
        <w:i w:val="0"/>
        <w:w w:val="100"/>
        <w:sz w:val="28"/>
      </w:rPr>
    </w:lvl>
    <w:lvl w:ilvl="1">
      <w:numFmt w:val="bullet"/>
      <w:lvlText w:val="•"/>
      <w:lvlJc w:val="left"/>
      <w:pPr>
        <w:ind w:left="2044" w:hanging="360"/>
      </w:pPr>
    </w:lvl>
    <w:lvl w:ilvl="2">
      <w:numFmt w:val="bullet"/>
      <w:lvlText w:val="•"/>
      <w:lvlJc w:val="left"/>
      <w:pPr>
        <w:ind w:left="2909" w:hanging="360"/>
      </w:pPr>
    </w:lvl>
    <w:lvl w:ilvl="3">
      <w:numFmt w:val="bullet"/>
      <w:lvlText w:val="•"/>
      <w:lvlJc w:val="left"/>
      <w:pPr>
        <w:ind w:left="3774" w:hanging="360"/>
      </w:pPr>
    </w:lvl>
    <w:lvl w:ilvl="4">
      <w:numFmt w:val="bullet"/>
      <w:lvlText w:val="•"/>
      <w:lvlJc w:val="left"/>
      <w:pPr>
        <w:ind w:left="4639" w:hanging="360"/>
      </w:pPr>
    </w:lvl>
    <w:lvl w:ilvl="5">
      <w:numFmt w:val="bullet"/>
      <w:lvlText w:val="•"/>
      <w:lvlJc w:val="left"/>
      <w:pPr>
        <w:ind w:left="5504" w:hanging="360"/>
      </w:pPr>
    </w:lvl>
    <w:lvl w:ilvl="6">
      <w:numFmt w:val="bullet"/>
      <w:lvlText w:val="•"/>
      <w:lvlJc w:val="left"/>
      <w:pPr>
        <w:ind w:left="6369" w:hanging="360"/>
      </w:pPr>
    </w:lvl>
    <w:lvl w:ilvl="7">
      <w:numFmt w:val="bullet"/>
      <w:lvlText w:val="•"/>
      <w:lvlJc w:val="left"/>
      <w:pPr>
        <w:ind w:left="7234" w:hanging="360"/>
      </w:pPr>
    </w:lvl>
    <w:lvl w:ilvl="8">
      <w:numFmt w:val="bullet"/>
      <w:lvlText w:val="•"/>
      <w:lvlJc w:val="left"/>
      <w:pPr>
        <w:ind w:left="8099" w:hanging="360"/>
      </w:pPr>
    </w:lvl>
  </w:abstractNum>
  <w:abstractNum w:abstractNumId="4">
    <w:nsid w:val="00000404"/>
    <w:multiLevelType w:val="multilevel"/>
    <w:tmpl w:val="00000887"/>
    <w:lvl w:ilvl="0">
      <w:numFmt w:val="bullet"/>
      <w:lvlText w:val=""/>
      <w:lvlJc w:val="left"/>
      <w:pPr>
        <w:ind w:left="360" w:hanging="360"/>
      </w:pPr>
      <w:rPr>
        <w:rFonts w:ascii="Symbol" w:hAnsi="Symbol"/>
        <w:b w:val="0"/>
        <w:i w:val="0"/>
        <w:w w:val="100"/>
        <w:sz w:val="28"/>
      </w:rPr>
    </w:lvl>
    <w:lvl w:ilvl="1">
      <w:numFmt w:val="bullet"/>
      <w:lvlText w:val="•"/>
      <w:lvlJc w:val="left"/>
      <w:pPr>
        <w:ind w:left="1203" w:hanging="360"/>
      </w:pPr>
    </w:lvl>
    <w:lvl w:ilvl="2">
      <w:numFmt w:val="bullet"/>
      <w:lvlText w:val="•"/>
      <w:lvlJc w:val="left"/>
      <w:pPr>
        <w:ind w:left="2046" w:hanging="360"/>
      </w:pPr>
    </w:lvl>
    <w:lvl w:ilvl="3">
      <w:numFmt w:val="bullet"/>
      <w:lvlText w:val="•"/>
      <w:lvlJc w:val="left"/>
      <w:pPr>
        <w:ind w:left="2889" w:hanging="360"/>
      </w:pPr>
    </w:lvl>
    <w:lvl w:ilvl="4">
      <w:numFmt w:val="bullet"/>
      <w:lvlText w:val="•"/>
      <w:lvlJc w:val="left"/>
      <w:pPr>
        <w:ind w:left="3733" w:hanging="360"/>
      </w:pPr>
    </w:lvl>
    <w:lvl w:ilvl="5">
      <w:numFmt w:val="bullet"/>
      <w:lvlText w:val="•"/>
      <w:lvlJc w:val="left"/>
      <w:pPr>
        <w:ind w:left="4576" w:hanging="360"/>
      </w:pPr>
    </w:lvl>
    <w:lvl w:ilvl="6">
      <w:numFmt w:val="bullet"/>
      <w:lvlText w:val="•"/>
      <w:lvlJc w:val="left"/>
      <w:pPr>
        <w:ind w:left="5419" w:hanging="360"/>
      </w:pPr>
    </w:lvl>
    <w:lvl w:ilvl="7">
      <w:numFmt w:val="bullet"/>
      <w:lvlText w:val="•"/>
      <w:lvlJc w:val="left"/>
      <w:pPr>
        <w:ind w:left="6263" w:hanging="360"/>
      </w:pPr>
    </w:lvl>
    <w:lvl w:ilvl="8">
      <w:numFmt w:val="bullet"/>
      <w:lvlText w:val="•"/>
      <w:lvlJc w:val="left"/>
      <w:pPr>
        <w:ind w:left="7106" w:hanging="360"/>
      </w:pPr>
    </w:lvl>
  </w:abstractNum>
  <w:abstractNum w:abstractNumId="5">
    <w:nsid w:val="00000405"/>
    <w:multiLevelType w:val="multilevel"/>
    <w:tmpl w:val="00000888"/>
    <w:lvl w:ilvl="0">
      <w:start w:val="2"/>
      <w:numFmt w:val="decimal"/>
      <w:lvlText w:val="%1"/>
      <w:lvlJc w:val="left"/>
      <w:pPr>
        <w:ind w:left="102" w:hanging="319"/>
      </w:pPr>
      <w:rPr>
        <w:rFonts w:ascii="Times New Roman" w:hAnsi="Times New Roman" w:cs="Times New Roman"/>
        <w:b/>
        <w:bCs/>
        <w:i w:val="0"/>
        <w:iCs w:val="0"/>
        <w:w w:val="100"/>
        <w:sz w:val="28"/>
        <w:szCs w:val="28"/>
      </w:rPr>
    </w:lvl>
    <w:lvl w:ilvl="1">
      <w:numFmt w:val="bullet"/>
      <w:lvlText w:val="•"/>
      <w:lvlJc w:val="left"/>
      <w:pPr>
        <w:ind w:left="1072" w:hanging="319"/>
      </w:pPr>
    </w:lvl>
    <w:lvl w:ilvl="2">
      <w:numFmt w:val="bullet"/>
      <w:lvlText w:val="•"/>
      <w:lvlJc w:val="left"/>
      <w:pPr>
        <w:ind w:left="2045" w:hanging="319"/>
      </w:pPr>
    </w:lvl>
    <w:lvl w:ilvl="3">
      <w:numFmt w:val="bullet"/>
      <w:lvlText w:val="•"/>
      <w:lvlJc w:val="left"/>
      <w:pPr>
        <w:ind w:left="3018" w:hanging="319"/>
      </w:pPr>
    </w:lvl>
    <w:lvl w:ilvl="4">
      <w:numFmt w:val="bullet"/>
      <w:lvlText w:val="•"/>
      <w:lvlJc w:val="left"/>
      <w:pPr>
        <w:ind w:left="3991" w:hanging="319"/>
      </w:pPr>
    </w:lvl>
    <w:lvl w:ilvl="5">
      <w:numFmt w:val="bullet"/>
      <w:lvlText w:val="•"/>
      <w:lvlJc w:val="left"/>
      <w:pPr>
        <w:ind w:left="4964" w:hanging="319"/>
      </w:pPr>
    </w:lvl>
    <w:lvl w:ilvl="6">
      <w:numFmt w:val="bullet"/>
      <w:lvlText w:val="•"/>
      <w:lvlJc w:val="left"/>
      <w:pPr>
        <w:ind w:left="5937" w:hanging="319"/>
      </w:pPr>
    </w:lvl>
    <w:lvl w:ilvl="7">
      <w:numFmt w:val="bullet"/>
      <w:lvlText w:val="•"/>
      <w:lvlJc w:val="left"/>
      <w:pPr>
        <w:ind w:left="6910" w:hanging="319"/>
      </w:pPr>
    </w:lvl>
    <w:lvl w:ilvl="8">
      <w:numFmt w:val="bullet"/>
      <w:lvlText w:val="•"/>
      <w:lvlJc w:val="left"/>
      <w:pPr>
        <w:ind w:left="7883" w:hanging="319"/>
      </w:pPr>
    </w:lvl>
  </w:abstractNum>
  <w:abstractNum w:abstractNumId="6">
    <w:nsid w:val="00000406"/>
    <w:multiLevelType w:val="multilevel"/>
    <w:tmpl w:val="00000889"/>
    <w:lvl w:ilvl="0">
      <w:numFmt w:val="bullet"/>
      <w:lvlText w:val=""/>
      <w:lvlJc w:val="left"/>
      <w:pPr>
        <w:ind w:left="102" w:hanging="425"/>
      </w:pPr>
      <w:rPr>
        <w:rFonts w:ascii="Symbol" w:hAnsi="Symbol"/>
        <w:b w:val="0"/>
        <w:i w:val="0"/>
        <w:w w:val="100"/>
        <w:sz w:val="28"/>
      </w:rPr>
    </w:lvl>
    <w:lvl w:ilvl="1">
      <w:numFmt w:val="bullet"/>
      <w:lvlText w:val="•"/>
      <w:lvlJc w:val="left"/>
      <w:pPr>
        <w:ind w:left="1072" w:hanging="425"/>
      </w:pPr>
    </w:lvl>
    <w:lvl w:ilvl="2">
      <w:numFmt w:val="bullet"/>
      <w:lvlText w:val="•"/>
      <w:lvlJc w:val="left"/>
      <w:pPr>
        <w:ind w:left="2045" w:hanging="425"/>
      </w:pPr>
    </w:lvl>
    <w:lvl w:ilvl="3">
      <w:numFmt w:val="bullet"/>
      <w:lvlText w:val="•"/>
      <w:lvlJc w:val="left"/>
      <w:pPr>
        <w:ind w:left="3018" w:hanging="425"/>
      </w:pPr>
    </w:lvl>
    <w:lvl w:ilvl="4">
      <w:numFmt w:val="bullet"/>
      <w:lvlText w:val="•"/>
      <w:lvlJc w:val="left"/>
      <w:pPr>
        <w:ind w:left="3991" w:hanging="425"/>
      </w:pPr>
    </w:lvl>
    <w:lvl w:ilvl="5">
      <w:numFmt w:val="bullet"/>
      <w:lvlText w:val="•"/>
      <w:lvlJc w:val="left"/>
      <w:pPr>
        <w:ind w:left="4964" w:hanging="425"/>
      </w:pPr>
    </w:lvl>
    <w:lvl w:ilvl="6">
      <w:numFmt w:val="bullet"/>
      <w:lvlText w:val="•"/>
      <w:lvlJc w:val="left"/>
      <w:pPr>
        <w:ind w:left="5937" w:hanging="425"/>
      </w:pPr>
    </w:lvl>
    <w:lvl w:ilvl="7">
      <w:numFmt w:val="bullet"/>
      <w:lvlText w:val="•"/>
      <w:lvlJc w:val="left"/>
      <w:pPr>
        <w:ind w:left="6910" w:hanging="425"/>
      </w:pPr>
    </w:lvl>
    <w:lvl w:ilvl="8">
      <w:numFmt w:val="bullet"/>
      <w:lvlText w:val="•"/>
      <w:lvlJc w:val="left"/>
      <w:pPr>
        <w:ind w:left="7883" w:hanging="425"/>
      </w:pPr>
    </w:lvl>
  </w:abstractNum>
  <w:abstractNum w:abstractNumId="7">
    <w:nsid w:val="00000407"/>
    <w:multiLevelType w:val="multilevel"/>
    <w:tmpl w:val="0000088A"/>
    <w:lvl w:ilvl="0">
      <w:numFmt w:val="bullet"/>
      <w:lvlText w:val=""/>
      <w:lvlJc w:val="left"/>
      <w:pPr>
        <w:ind w:left="1234" w:hanging="425"/>
      </w:pPr>
      <w:rPr>
        <w:rFonts w:ascii="Symbol" w:hAnsi="Symbol"/>
        <w:b w:val="0"/>
        <w:i w:val="0"/>
        <w:w w:val="100"/>
        <w:sz w:val="28"/>
      </w:rPr>
    </w:lvl>
    <w:lvl w:ilvl="1">
      <w:numFmt w:val="bullet"/>
      <w:lvlText w:val="•"/>
      <w:lvlJc w:val="left"/>
      <w:pPr>
        <w:ind w:left="2098" w:hanging="425"/>
      </w:pPr>
    </w:lvl>
    <w:lvl w:ilvl="2">
      <w:numFmt w:val="bullet"/>
      <w:lvlText w:val="•"/>
      <w:lvlJc w:val="left"/>
      <w:pPr>
        <w:ind w:left="2957" w:hanging="425"/>
      </w:pPr>
    </w:lvl>
    <w:lvl w:ilvl="3">
      <w:numFmt w:val="bullet"/>
      <w:lvlText w:val="•"/>
      <w:lvlJc w:val="left"/>
      <w:pPr>
        <w:ind w:left="3816" w:hanging="425"/>
      </w:pPr>
    </w:lvl>
    <w:lvl w:ilvl="4">
      <w:numFmt w:val="bullet"/>
      <w:lvlText w:val="•"/>
      <w:lvlJc w:val="left"/>
      <w:pPr>
        <w:ind w:left="4675" w:hanging="425"/>
      </w:pPr>
    </w:lvl>
    <w:lvl w:ilvl="5">
      <w:numFmt w:val="bullet"/>
      <w:lvlText w:val="•"/>
      <w:lvlJc w:val="left"/>
      <w:pPr>
        <w:ind w:left="5534" w:hanging="425"/>
      </w:pPr>
    </w:lvl>
    <w:lvl w:ilvl="6">
      <w:numFmt w:val="bullet"/>
      <w:lvlText w:val="•"/>
      <w:lvlJc w:val="left"/>
      <w:pPr>
        <w:ind w:left="6393" w:hanging="425"/>
      </w:pPr>
    </w:lvl>
    <w:lvl w:ilvl="7">
      <w:numFmt w:val="bullet"/>
      <w:lvlText w:val="•"/>
      <w:lvlJc w:val="left"/>
      <w:pPr>
        <w:ind w:left="7252" w:hanging="425"/>
      </w:pPr>
    </w:lvl>
    <w:lvl w:ilvl="8">
      <w:numFmt w:val="bullet"/>
      <w:lvlText w:val="•"/>
      <w:lvlJc w:val="left"/>
      <w:pPr>
        <w:ind w:left="8111" w:hanging="425"/>
      </w:pPr>
    </w:lvl>
  </w:abstractNum>
  <w:abstractNum w:abstractNumId="8">
    <w:nsid w:val="00000408"/>
    <w:multiLevelType w:val="multilevel"/>
    <w:tmpl w:val="0000088B"/>
    <w:lvl w:ilvl="0">
      <w:start w:val="2"/>
      <w:numFmt w:val="decimal"/>
      <w:lvlText w:val="%1."/>
      <w:lvlJc w:val="left"/>
      <w:pPr>
        <w:ind w:left="102" w:hanging="286"/>
      </w:pPr>
      <w:rPr>
        <w:rFonts w:ascii="Times New Roman" w:hAnsi="Times New Roman" w:cs="Times New Roman"/>
        <w:b w:val="0"/>
        <w:bCs w:val="0"/>
        <w:i w:val="0"/>
        <w:iCs w:val="0"/>
        <w:spacing w:val="0"/>
        <w:w w:val="100"/>
        <w:sz w:val="28"/>
        <w:szCs w:val="28"/>
      </w:rPr>
    </w:lvl>
    <w:lvl w:ilvl="1">
      <w:numFmt w:val="bullet"/>
      <w:lvlText w:val="•"/>
      <w:lvlJc w:val="left"/>
      <w:pPr>
        <w:ind w:left="1072" w:hanging="286"/>
      </w:pPr>
    </w:lvl>
    <w:lvl w:ilvl="2">
      <w:numFmt w:val="bullet"/>
      <w:lvlText w:val="•"/>
      <w:lvlJc w:val="left"/>
      <w:pPr>
        <w:ind w:left="2045" w:hanging="286"/>
      </w:pPr>
    </w:lvl>
    <w:lvl w:ilvl="3">
      <w:numFmt w:val="bullet"/>
      <w:lvlText w:val="•"/>
      <w:lvlJc w:val="left"/>
      <w:pPr>
        <w:ind w:left="3018" w:hanging="286"/>
      </w:pPr>
    </w:lvl>
    <w:lvl w:ilvl="4">
      <w:numFmt w:val="bullet"/>
      <w:lvlText w:val="•"/>
      <w:lvlJc w:val="left"/>
      <w:pPr>
        <w:ind w:left="3991" w:hanging="286"/>
      </w:pPr>
    </w:lvl>
    <w:lvl w:ilvl="5">
      <w:numFmt w:val="bullet"/>
      <w:lvlText w:val="•"/>
      <w:lvlJc w:val="left"/>
      <w:pPr>
        <w:ind w:left="4964" w:hanging="286"/>
      </w:pPr>
    </w:lvl>
    <w:lvl w:ilvl="6">
      <w:numFmt w:val="bullet"/>
      <w:lvlText w:val="•"/>
      <w:lvlJc w:val="left"/>
      <w:pPr>
        <w:ind w:left="5937" w:hanging="286"/>
      </w:pPr>
    </w:lvl>
    <w:lvl w:ilvl="7">
      <w:numFmt w:val="bullet"/>
      <w:lvlText w:val="•"/>
      <w:lvlJc w:val="left"/>
      <w:pPr>
        <w:ind w:left="6910" w:hanging="286"/>
      </w:pPr>
    </w:lvl>
    <w:lvl w:ilvl="8">
      <w:numFmt w:val="bullet"/>
      <w:lvlText w:val="•"/>
      <w:lvlJc w:val="left"/>
      <w:pPr>
        <w:ind w:left="7883" w:hanging="286"/>
      </w:pPr>
    </w:lvl>
  </w:abstractNum>
  <w:abstractNum w:abstractNumId="9">
    <w:nsid w:val="00000409"/>
    <w:multiLevelType w:val="multilevel"/>
    <w:tmpl w:val="0000088C"/>
    <w:lvl w:ilvl="0">
      <w:start w:val="5"/>
      <w:numFmt w:val="decimal"/>
      <w:lvlText w:val="%1."/>
      <w:lvlJc w:val="left"/>
      <w:pPr>
        <w:ind w:left="102" w:hanging="286"/>
      </w:pPr>
      <w:rPr>
        <w:rFonts w:ascii="Times New Roman" w:hAnsi="Times New Roman" w:cs="Times New Roman"/>
        <w:b w:val="0"/>
        <w:bCs w:val="0"/>
        <w:i w:val="0"/>
        <w:iCs w:val="0"/>
        <w:spacing w:val="0"/>
        <w:w w:val="100"/>
        <w:sz w:val="28"/>
        <w:szCs w:val="28"/>
      </w:rPr>
    </w:lvl>
    <w:lvl w:ilvl="1">
      <w:numFmt w:val="bullet"/>
      <w:lvlText w:val=""/>
      <w:lvlJc w:val="left"/>
      <w:pPr>
        <w:ind w:left="1530" w:hanging="360"/>
      </w:pPr>
      <w:rPr>
        <w:rFonts w:ascii="Symbol" w:hAnsi="Symbol"/>
        <w:b w:val="0"/>
        <w:i w:val="0"/>
        <w:w w:val="100"/>
        <w:sz w:val="28"/>
      </w:rPr>
    </w:lvl>
    <w:lvl w:ilvl="2">
      <w:numFmt w:val="bullet"/>
      <w:lvlText w:val="•"/>
      <w:lvlJc w:val="left"/>
      <w:pPr>
        <w:ind w:left="2460" w:hanging="360"/>
      </w:pPr>
    </w:lvl>
    <w:lvl w:ilvl="3">
      <w:numFmt w:val="bullet"/>
      <w:lvlText w:val="•"/>
      <w:lvlJc w:val="left"/>
      <w:pPr>
        <w:ind w:left="3381" w:hanging="360"/>
      </w:pPr>
    </w:lvl>
    <w:lvl w:ilvl="4">
      <w:numFmt w:val="bullet"/>
      <w:lvlText w:val="•"/>
      <w:lvlJc w:val="left"/>
      <w:pPr>
        <w:ind w:left="4302" w:hanging="360"/>
      </w:pPr>
    </w:lvl>
    <w:lvl w:ilvl="5">
      <w:numFmt w:val="bullet"/>
      <w:lvlText w:val="•"/>
      <w:lvlJc w:val="left"/>
      <w:pPr>
        <w:ind w:left="5223" w:hanging="360"/>
      </w:pPr>
    </w:lvl>
    <w:lvl w:ilvl="6">
      <w:numFmt w:val="bullet"/>
      <w:lvlText w:val="•"/>
      <w:lvlJc w:val="left"/>
      <w:pPr>
        <w:ind w:left="6144" w:hanging="360"/>
      </w:pPr>
    </w:lvl>
    <w:lvl w:ilvl="7">
      <w:numFmt w:val="bullet"/>
      <w:lvlText w:val="•"/>
      <w:lvlJc w:val="left"/>
      <w:pPr>
        <w:ind w:left="7065" w:hanging="360"/>
      </w:pPr>
    </w:lvl>
    <w:lvl w:ilvl="8">
      <w:numFmt w:val="bullet"/>
      <w:lvlText w:val="•"/>
      <w:lvlJc w:val="left"/>
      <w:pPr>
        <w:ind w:left="7986" w:hanging="360"/>
      </w:pPr>
    </w:lvl>
  </w:abstractNum>
  <w:abstractNum w:abstractNumId="10">
    <w:nsid w:val="0000040A"/>
    <w:multiLevelType w:val="multilevel"/>
    <w:tmpl w:val="0000088D"/>
    <w:lvl w:ilvl="0">
      <w:start w:val="1"/>
      <w:numFmt w:val="decimal"/>
      <w:lvlText w:val="%1."/>
      <w:lvlJc w:val="left"/>
      <w:pPr>
        <w:ind w:left="102" w:hanging="317"/>
      </w:pPr>
      <w:rPr>
        <w:rFonts w:ascii="Times New Roman" w:hAnsi="Times New Roman" w:cs="Times New Roman"/>
        <w:b w:val="0"/>
        <w:bCs w:val="0"/>
        <w:i w:val="0"/>
        <w:iCs w:val="0"/>
        <w:w w:val="100"/>
        <w:sz w:val="28"/>
        <w:szCs w:val="28"/>
      </w:rPr>
    </w:lvl>
    <w:lvl w:ilvl="1">
      <w:numFmt w:val="bullet"/>
      <w:lvlText w:val="•"/>
      <w:lvlJc w:val="left"/>
      <w:pPr>
        <w:ind w:left="1072" w:hanging="317"/>
      </w:pPr>
    </w:lvl>
    <w:lvl w:ilvl="2">
      <w:numFmt w:val="bullet"/>
      <w:lvlText w:val="•"/>
      <w:lvlJc w:val="left"/>
      <w:pPr>
        <w:ind w:left="2045" w:hanging="317"/>
      </w:pPr>
    </w:lvl>
    <w:lvl w:ilvl="3">
      <w:numFmt w:val="bullet"/>
      <w:lvlText w:val="•"/>
      <w:lvlJc w:val="left"/>
      <w:pPr>
        <w:ind w:left="3018" w:hanging="317"/>
      </w:pPr>
    </w:lvl>
    <w:lvl w:ilvl="4">
      <w:numFmt w:val="bullet"/>
      <w:lvlText w:val="•"/>
      <w:lvlJc w:val="left"/>
      <w:pPr>
        <w:ind w:left="3991" w:hanging="317"/>
      </w:pPr>
    </w:lvl>
    <w:lvl w:ilvl="5">
      <w:numFmt w:val="bullet"/>
      <w:lvlText w:val="•"/>
      <w:lvlJc w:val="left"/>
      <w:pPr>
        <w:ind w:left="4964" w:hanging="317"/>
      </w:pPr>
    </w:lvl>
    <w:lvl w:ilvl="6">
      <w:numFmt w:val="bullet"/>
      <w:lvlText w:val="•"/>
      <w:lvlJc w:val="left"/>
      <w:pPr>
        <w:ind w:left="5937" w:hanging="317"/>
      </w:pPr>
    </w:lvl>
    <w:lvl w:ilvl="7">
      <w:numFmt w:val="bullet"/>
      <w:lvlText w:val="•"/>
      <w:lvlJc w:val="left"/>
      <w:pPr>
        <w:ind w:left="6910" w:hanging="317"/>
      </w:pPr>
    </w:lvl>
    <w:lvl w:ilvl="8">
      <w:numFmt w:val="bullet"/>
      <w:lvlText w:val="•"/>
      <w:lvlJc w:val="left"/>
      <w:pPr>
        <w:ind w:left="7883" w:hanging="317"/>
      </w:pPr>
    </w:lvl>
  </w:abstractNum>
  <w:abstractNum w:abstractNumId="11">
    <w:nsid w:val="0000040B"/>
    <w:multiLevelType w:val="multilevel"/>
    <w:tmpl w:val="0000088E"/>
    <w:lvl w:ilvl="0">
      <w:start w:val="4"/>
      <w:numFmt w:val="decimal"/>
      <w:lvlText w:val="%1."/>
      <w:lvlJc w:val="left"/>
      <w:pPr>
        <w:ind w:left="102" w:hanging="353"/>
      </w:pPr>
      <w:rPr>
        <w:rFonts w:ascii="Times New Roman" w:hAnsi="Times New Roman" w:cs="Times New Roman"/>
        <w:b w:val="0"/>
        <w:bCs w:val="0"/>
        <w:i w:val="0"/>
        <w:iCs w:val="0"/>
        <w:w w:val="100"/>
        <w:sz w:val="28"/>
        <w:szCs w:val="28"/>
      </w:rPr>
    </w:lvl>
    <w:lvl w:ilvl="1">
      <w:numFmt w:val="bullet"/>
      <w:lvlText w:val=""/>
      <w:lvlJc w:val="left"/>
      <w:pPr>
        <w:ind w:left="1542" w:hanging="360"/>
      </w:pPr>
      <w:rPr>
        <w:rFonts w:ascii="Symbol" w:hAnsi="Symbol"/>
        <w:b w:val="0"/>
        <w:i w:val="0"/>
        <w:w w:val="100"/>
        <w:sz w:val="28"/>
      </w:rPr>
    </w:lvl>
    <w:lvl w:ilvl="2">
      <w:numFmt w:val="bullet"/>
      <w:lvlText w:val="•"/>
      <w:lvlJc w:val="left"/>
      <w:pPr>
        <w:ind w:left="2460" w:hanging="360"/>
      </w:pPr>
    </w:lvl>
    <w:lvl w:ilvl="3">
      <w:numFmt w:val="bullet"/>
      <w:lvlText w:val="•"/>
      <w:lvlJc w:val="left"/>
      <w:pPr>
        <w:ind w:left="3381" w:hanging="360"/>
      </w:pPr>
    </w:lvl>
    <w:lvl w:ilvl="4">
      <w:numFmt w:val="bullet"/>
      <w:lvlText w:val="•"/>
      <w:lvlJc w:val="left"/>
      <w:pPr>
        <w:ind w:left="4302" w:hanging="360"/>
      </w:pPr>
    </w:lvl>
    <w:lvl w:ilvl="5">
      <w:numFmt w:val="bullet"/>
      <w:lvlText w:val="•"/>
      <w:lvlJc w:val="left"/>
      <w:pPr>
        <w:ind w:left="5223" w:hanging="360"/>
      </w:pPr>
    </w:lvl>
    <w:lvl w:ilvl="6">
      <w:numFmt w:val="bullet"/>
      <w:lvlText w:val="•"/>
      <w:lvlJc w:val="left"/>
      <w:pPr>
        <w:ind w:left="6144" w:hanging="360"/>
      </w:pPr>
    </w:lvl>
    <w:lvl w:ilvl="7">
      <w:numFmt w:val="bullet"/>
      <w:lvlText w:val="•"/>
      <w:lvlJc w:val="left"/>
      <w:pPr>
        <w:ind w:left="7065" w:hanging="360"/>
      </w:pPr>
    </w:lvl>
    <w:lvl w:ilvl="8">
      <w:numFmt w:val="bullet"/>
      <w:lvlText w:val="•"/>
      <w:lvlJc w:val="left"/>
      <w:pPr>
        <w:ind w:left="7986" w:hanging="360"/>
      </w:pPr>
    </w:lvl>
  </w:abstractNum>
  <w:abstractNum w:abstractNumId="12">
    <w:nsid w:val="0000040C"/>
    <w:multiLevelType w:val="multilevel"/>
    <w:tmpl w:val="0000088F"/>
    <w:lvl w:ilvl="0">
      <w:start w:val="1"/>
      <w:numFmt w:val="decimal"/>
      <w:lvlText w:val="%1."/>
      <w:lvlJc w:val="left"/>
      <w:pPr>
        <w:ind w:left="1090" w:hanging="281"/>
      </w:pPr>
      <w:rPr>
        <w:rFonts w:ascii="Times New Roman" w:hAnsi="Times New Roman" w:cs="Times New Roman"/>
        <w:b w:val="0"/>
        <w:bCs w:val="0"/>
        <w:i w:val="0"/>
        <w:iCs w:val="0"/>
        <w:w w:val="100"/>
        <w:sz w:val="28"/>
        <w:szCs w:val="28"/>
      </w:rPr>
    </w:lvl>
    <w:lvl w:ilvl="1">
      <w:numFmt w:val="bullet"/>
      <w:lvlText w:val="•"/>
      <w:lvlJc w:val="left"/>
      <w:pPr>
        <w:ind w:left="1972" w:hanging="281"/>
      </w:pPr>
    </w:lvl>
    <w:lvl w:ilvl="2">
      <w:numFmt w:val="bullet"/>
      <w:lvlText w:val="•"/>
      <w:lvlJc w:val="left"/>
      <w:pPr>
        <w:ind w:left="2845" w:hanging="281"/>
      </w:pPr>
    </w:lvl>
    <w:lvl w:ilvl="3">
      <w:numFmt w:val="bullet"/>
      <w:lvlText w:val="•"/>
      <w:lvlJc w:val="left"/>
      <w:pPr>
        <w:ind w:left="3718" w:hanging="281"/>
      </w:pPr>
    </w:lvl>
    <w:lvl w:ilvl="4">
      <w:numFmt w:val="bullet"/>
      <w:lvlText w:val="•"/>
      <w:lvlJc w:val="left"/>
      <w:pPr>
        <w:ind w:left="4591" w:hanging="281"/>
      </w:pPr>
    </w:lvl>
    <w:lvl w:ilvl="5">
      <w:numFmt w:val="bullet"/>
      <w:lvlText w:val="•"/>
      <w:lvlJc w:val="left"/>
      <w:pPr>
        <w:ind w:left="5464" w:hanging="281"/>
      </w:pPr>
    </w:lvl>
    <w:lvl w:ilvl="6">
      <w:numFmt w:val="bullet"/>
      <w:lvlText w:val="•"/>
      <w:lvlJc w:val="left"/>
      <w:pPr>
        <w:ind w:left="6337" w:hanging="281"/>
      </w:pPr>
    </w:lvl>
    <w:lvl w:ilvl="7">
      <w:numFmt w:val="bullet"/>
      <w:lvlText w:val="•"/>
      <w:lvlJc w:val="left"/>
      <w:pPr>
        <w:ind w:left="7210" w:hanging="281"/>
      </w:pPr>
    </w:lvl>
    <w:lvl w:ilvl="8">
      <w:numFmt w:val="bullet"/>
      <w:lvlText w:val="•"/>
      <w:lvlJc w:val="left"/>
      <w:pPr>
        <w:ind w:left="8083" w:hanging="281"/>
      </w:pPr>
    </w:lvl>
  </w:abstractNum>
  <w:abstractNum w:abstractNumId="13">
    <w:nsid w:val="0000040D"/>
    <w:multiLevelType w:val="multilevel"/>
    <w:tmpl w:val="00000890"/>
    <w:lvl w:ilvl="0">
      <w:start w:val="1"/>
      <w:numFmt w:val="decimal"/>
      <w:lvlText w:val="%1."/>
      <w:lvlJc w:val="left"/>
      <w:pPr>
        <w:ind w:left="102" w:hanging="430"/>
      </w:pPr>
      <w:rPr>
        <w:rFonts w:ascii="Times New Roman" w:hAnsi="Times New Roman" w:cs="Times New Roman"/>
        <w:b w:val="0"/>
        <w:bCs w:val="0"/>
        <w:i w:val="0"/>
        <w:iCs w:val="0"/>
        <w:w w:val="100"/>
        <w:sz w:val="28"/>
        <w:szCs w:val="28"/>
      </w:rPr>
    </w:lvl>
    <w:lvl w:ilvl="1">
      <w:numFmt w:val="bullet"/>
      <w:lvlText w:val="•"/>
      <w:lvlJc w:val="left"/>
      <w:pPr>
        <w:ind w:left="1072" w:hanging="430"/>
      </w:pPr>
    </w:lvl>
    <w:lvl w:ilvl="2">
      <w:numFmt w:val="bullet"/>
      <w:lvlText w:val="•"/>
      <w:lvlJc w:val="left"/>
      <w:pPr>
        <w:ind w:left="2045" w:hanging="430"/>
      </w:pPr>
    </w:lvl>
    <w:lvl w:ilvl="3">
      <w:numFmt w:val="bullet"/>
      <w:lvlText w:val="•"/>
      <w:lvlJc w:val="left"/>
      <w:pPr>
        <w:ind w:left="3018" w:hanging="430"/>
      </w:pPr>
    </w:lvl>
    <w:lvl w:ilvl="4">
      <w:numFmt w:val="bullet"/>
      <w:lvlText w:val="•"/>
      <w:lvlJc w:val="left"/>
      <w:pPr>
        <w:ind w:left="3991" w:hanging="430"/>
      </w:pPr>
    </w:lvl>
    <w:lvl w:ilvl="5">
      <w:numFmt w:val="bullet"/>
      <w:lvlText w:val="•"/>
      <w:lvlJc w:val="left"/>
      <w:pPr>
        <w:ind w:left="4964" w:hanging="430"/>
      </w:pPr>
    </w:lvl>
    <w:lvl w:ilvl="6">
      <w:numFmt w:val="bullet"/>
      <w:lvlText w:val="•"/>
      <w:lvlJc w:val="left"/>
      <w:pPr>
        <w:ind w:left="5937" w:hanging="430"/>
      </w:pPr>
    </w:lvl>
    <w:lvl w:ilvl="7">
      <w:numFmt w:val="bullet"/>
      <w:lvlText w:val="•"/>
      <w:lvlJc w:val="left"/>
      <w:pPr>
        <w:ind w:left="6910" w:hanging="430"/>
      </w:pPr>
    </w:lvl>
    <w:lvl w:ilvl="8">
      <w:numFmt w:val="bullet"/>
      <w:lvlText w:val="•"/>
      <w:lvlJc w:val="left"/>
      <w:pPr>
        <w:ind w:left="7883" w:hanging="430"/>
      </w:pPr>
    </w:lvl>
  </w:abstractNum>
  <w:abstractNum w:abstractNumId="14">
    <w:nsid w:val="14C75688"/>
    <w:multiLevelType w:val="hybridMultilevel"/>
    <w:tmpl w:val="B4A484CC"/>
    <w:lvl w:ilvl="0" w:tplc="BD10ADF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5">
    <w:nsid w:val="16E5CBA4"/>
    <w:multiLevelType w:val="hybridMultilevel"/>
    <w:tmpl w:val="B463BF6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26C45E38"/>
    <w:multiLevelType w:val="hybridMultilevel"/>
    <w:tmpl w:val="8AAA36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3D0827EA"/>
    <w:multiLevelType w:val="hybridMultilevel"/>
    <w:tmpl w:val="31863184"/>
    <w:lvl w:ilvl="0" w:tplc="108C246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8">
    <w:nsid w:val="4364516A"/>
    <w:multiLevelType w:val="hybridMultilevel"/>
    <w:tmpl w:val="99AF6833"/>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49AEF911"/>
    <w:multiLevelType w:val="hybridMultilevel"/>
    <w:tmpl w:val="D400FE2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5D456FF5"/>
    <w:multiLevelType w:val="hybridMultilevel"/>
    <w:tmpl w:val="98961D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3034511"/>
    <w:multiLevelType w:val="hybridMultilevel"/>
    <w:tmpl w:val="BB4AB9DE"/>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2">
    <w:nsid w:val="6FFB4B34"/>
    <w:multiLevelType w:val="hybridMultilevel"/>
    <w:tmpl w:val="BC14C60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3">
    <w:nsid w:val="7DA31B3B"/>
    <w:multiLevelType w:val="hybridMultilevel"/>
    <w:tmpl w:val="9D26400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2"/>
  </w:num>
  <w:num w:numId="2">
    <w:abstractNumId w:val="13"/>
  </w:num>
  <w:num w:numId="3">
    <w:abstractNumId w:val="12"/>
  </w:num>
  <w:num w:numId="4">
    <w:abstractNumId w:val="11"/>
  </w:num>
  <w:num w:numId="5">
    <w:abstractNumId w:val="10"/>
  </w:num>
  <w:num w:numId="6">
    <w:abstractNumId w:val="9"/>
  </w:num>
  <w:num w:numId="7">
    <w:abstractNumId w:val="8"/>
  </w:num>
  <w:num w:numId="8">
    <w:abstractNumId w:val="7"/>
  </w:num>
  <w:num w:numId="9">
    <w:abstractNumId w:val="6"/>
  </w:num>
  <w:num w:numId="10">
    <w:abstractNumId w:val="5"/>
  </w:num>
  <w:num w:numId="11">
    <w:abstractNumId w:val="4"/>
  </w:num>
  <w:num w:numId="12">
    <w:abstractNumId w:val="3"/>
  </w:num>
  <w:num w:numId="13">
    <w:abstractNumId w:val="15"/>
  </w:num>
  <w:num w:numId="14">
    <w:abstractNumId w:val="18"/>
  </w:num>
  <w:num w:numId="15">
    <w:abstractNumId w:val="1"/>
  </w:num>
  <w:num w:numId="16">
    <w:abstractNumId w:val="0"/>
  </w:num>
  <w:num w:numId="17">
    <w:abstractNumId w:val="19"/>
  </w:num>
  <w:num w:numId="18">
    <w:abstractNumId w:val="17"/>
  </w:num>
  <w:num w:numId="19">
    <w:abstractNumId w:val="20"/>
  </w:num>
  <w:num w:numId="20">
    <w:abstractNumId w:val="23"/>
  </w:num>
  <w:num w:numId="21">
    <w:abstractNumId w:val="16"/>
  </w:num>
  <w:num w:numId="22">
    <w:abstractNumId w:val="21"/>
  </w:num>
  <w:num w:numId="23">
    <w:abstractNumId w:val="2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1938"/>
    <w:rsid w:val="00004F04"/>
    <w:rsid w:val="00132059"/>
    <w:rsid w:val="001A16B3"/>
    <w:rsid w:val="001C7E05"/>
    <w:rsid w:val="00277ADD"/>
    <w:rsid w:val="00296EFA"/>
    <w:rsid w:val="006C0B77"/>
    <w:rsid w:val="008242FF"/>
    <w:rsid w:val="00852C44"/>
    <w:rsid w:val="00870751"/>
    <w:rsid w:val="00922C48"/>
    <w:rsid w:val="00A3172F"/>
    <w:rsid w:val="00A41B9B"/>
    <w:rsid w:val="00A54B8F"/>
    <w:rsid w:val="00B32643"/>
    <w:rsid w:val="00B915B7"/>
    <w:rsid w:val="00BB3C70"/>
    <w:rsid w:val="00C42202"/>
    <w:rsid w:val="00DF1938"/>
    <w:rsid w:val="00EA59DF"/>
    <w:rsid w:val="00EE4070"/>
    <w:rsid w:val="00F12C76"/>
    <w:rsid w:val="00F873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5B7"/>
    <w:pPr>
      <w:spacing w:after="160"/>
    </w:pPr>
    <w:rPr>
      <w:rFonts w:ascii="Times New Roman" w:hAnsi="Times New Roman"/>
      <w:sz w:val="28"/>
      <w:lang w:val="uk-UA"/>
    </w:rPr>
  </w:style>
  <w:style w:type="paragraph" w:styleId="Heading1">
    <w:name w:val="heading 1"/>
    <w:basedOn w:val="Normal"/>
    <w:next w:val="Normal"/>
    <w:link w:val="Heading1Char"/>
    <w:uiPriority w:val="99"/>
    <w:qFormat/>
    <w:rsid w:val="00A3172F"/>
    <w:pPr>
      <w:autoSpaceDE w:val="0"/>
      <w:autoSpaceDN w:val="0"/>
      <w:adjustRightInd w:val="0"/>
      <w:spacing w:after="0"/>
      <w:ind w:left="147"/>
      <w:outlineLvl w:val="0"/>
    </w:pPr>
    <w:rPr>
      <w:rFonts w:cs="Times New Roman"/>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172F"/>
    <w:rPr>
      <w:rFonts w:ascii="Times New Roman" w:hAnsi="Times New Roman" w:cs="Times New Roman"/>
      <w:b/>
      <w:bCs/>
      <w:sz w:val="28"/>
      <w:szCs w:val="28"/>
    </w:rPr>
  </w:style>
  <w:style w:type="paragraph" w:styleId="BodyText">
    <w:name w:val="Body Text"/>
    <w:basedOn w:val="Normal"/>
    <w:link w:val="BodyTextChar"/>
    <w:uiPriority w:val="99"/>
    <w:rsid w:val="00A3172F"/>
    <w:pPr>
      <w:autoSpaceDE w:val="0"/>
      <w:autoSpaceDN w:val="0"/>
      <w:adjustRightInd w:val="0"/>
      <w:spacing w:after="0"/>
      <w:ind w:left="102"/>
      <w:jc w:val="both"/>
    </w:pPr>
    <w:rPr>
      <w:rFonts w:cs="Times New Roman"/>
      <w:szCs w:val="28"/>
    </w:rPr>
  </w:style>
  <w:style w:type="character" w:customStyle="1" w:styleId="BodyTextChar">
    <w:name w:val="Body Text Char"/>
    <w:basedOn w:val="DefaultParagraphFont"/>
    <w:link w:val="BodyText"/>
    <w:uiPriority w:val="99"/>
    <w:locked/>
    <w:rsid w:val="00A3172F"/>
    <w:rPr>
      <w:rFonts w:ascii="Times New Roman" w:hAnsi="Times New Roman" w:cs="Times New Roman"/>
      <w:sz w:val="28"/>
      <w:szCs w:val="28"/>
    </w:rPr>
  </w:style>
  <w:style w:type="paragraph" w:styleId="Title">
    <w:name w:val="Title"/>
    <w:basedOn w:val="Normal"/>
    <w:next w:val="Normal"/>
    <w:link w:val="TitleChar"/>
    <w:uiPriority w:val="99"/>
    <w:qFormat/>
    <w:rsid w:val="00A3172F"/>
    <w:pPr>
      <w:autoSpaceDE w:val="0"/>
      <w:autoSpaceDN w:val="0"/>
      <w:adjustRightInd w:val="0"/>
      <w:spacing w:before="164" w:after="0"/>
      <w:ind w:left="4335" w:right="4336"/>
      <w:jc w:val="center"/>
    </w:pPr>
    <w:rPr>
      <w:rFonts w:cs="Times New Roman"/>
      <w:b/>
      <w:bCs/>
      <w:szCs w:val="28"/>
    </w:rPr>
  </w:style>
  <w:style w:type="character" w:customStyle="1" w:styleId="TitleChar">
    <w:name w:val="Title Char"/>
    <w:basedOn w:val="DefaultParagraphFont"/>
    <w:link w:val="Title"/>
    <w:uiPriority w:val="99"/>
    <w:locked/>
    <w:rsid w:val="00A3172F"/>
    <w:rPr>
      <w:rFonts w:ascii="Times New Roman" w:hAnsi="Times New Roman" w:cs="Times New Roman"/>
      <w:b/>
      <w:bCs/>
      <w:sz w:val="28"/>
      <w:szCs w:val="28"/>
    </w:rPr>
  </w:style>
  <w:style w:type="paragraph" w:styleId="ListParagraph">
    <w:name w:val="List Paragraph"/>
    <w:basedOn w:val="Normal"/>
    <w:uiPriority w:val="99"/>
    <w:qFormat/>
    <w:rsid w:val="00A3172F"/>
    <w:pPr>
      <w:autoSpaceDE w:val="0"/>
      <w:autoSpaceDN w:val="0"/>
      <w:adjustRightInd w:val="0"/>
      <w:spacing w:after="0"/>
      <w:ind w:left="243" w:right="102" w:firstLine="566"/>
      <w:jc w:val="both"/>
    </w:pPr>
    <w:rPr>
      <w:rFonts w:cs="Times New Roman"/>
      <w:sz w:val="24"/>
      <w:szCs w:val="24"/>
    </w:rPr>
  </w:style>
  <w:style w:type="paragraph" w:customStyle="1" w:styleId="TableParagraph">
    <w:name w:val="Table Paragraph"/>
    <w:basedOn w:val="Normal"/>
    <w:uiPriority w:val="99"/>
    <w:rsid w:val="00A3172F"/>
    <w:pPr>
      <w:autoSpaceDE w:val="0"/>
      <w:autoSpaceDN w:val="0"/>
      <w:adjustRightInd w:val="0"/>
      <w:spacing w:after="0"/>
    </w:pPr>
    <w:rPr>
      <w:rFonts w:cs="Times New Roman"/>
      <w:sz w:val="24"/>
      <w:szCs w:val="24"/>
    </w:rPr>
  </w:style>
  <w:style w:type="paragraph" w:customStyle="1" w:styleId="Default">
    <w:name w:val="Default"/>
    <w:uiPriority w:val="99"/>
    <w:rsid w:val="00A3172F"/>
    <w:pPr>
      <w:autoSpaceDE w:val="0"/>
      <w:autoSpaceDN w:val="0"/>
      <w:adjustRightInd w:val="0"/>
    </w:pPr>
    <w:rPr>
      <w:rFonts w:ascii="Times New Roman" w:hAnsi="Times New Roman" w:cs="Times New Roman"/>
      <w:color w:val="000000"/>
      <w:sz w:val="24"/>
      <w:szCs w:val="24"/>
      <w:lang w:val="uk-UA"/>
    </w:rPr>
  </w:style>
  <w:style w:type="paragraph" w:styleId="Header">
    <w:name w:val="header"/>
    <w:basedOn w:val="Normal"/>
    <w:link w:val="HeaderChar"/>
    <w:uiPriority w:val="99"/>
    <w:rsid w:val="00A3172F"/>
    <w:pPr>
      <w:tabs>
        <w:tab w:val="center" w:pos="4677"/>
        <w:tab w:val="right" w:pos="9355"/>
      </w:tabs>
      <w:spacing w:after="0"/>
    </w:pPr>
  </w:style>
  <w:style w:type="character" w:customStyle="1" w:styleId="HeaderChar">
    <w:name w:val="Header Char"/>
    <w:basedOn w:val="DefaultParagraphFont"/>
    <w:link w:val="Header"/>
    <w:uiPriority w:val="99"/>
    <w:locked/>
    <w:rsid w:val="00A3172F"/>
    <w:rPr>
      <w:rFonts w:ascii="Times New Roman" w:hAnsi="Times New Roman" w:cs="Times New Roman"/>
      <w:sz w:val="28"/>
    </w:rPr>
  </w:style>
  <w:style w:type="paragraph" w:styleId="Footer">
    <w:name w:val="footer"/>
    <w:basedOn w:val="Normal"/>
    <w:link w:val="FooterChar"/>
    <w:uiPriority w:val="99"/>
    <w:rsid w:val="00A3172F"/>
    <w:pPr>
      <w:tabs>
        <w:tab w:val="center" w:pos="4677"/>
        <w:tab w:val="right" w:pos="9355"/>
      </w:tabs>
      <w:spacing w:after="0"/>
    </w:pPr>
  </w:style>
  <w:style w:type="character" w:customStyle="1" w:styleId="FooterChar">
    <w:name w:val="Footer Char"/>
    <w:basedOn w:val="DefaultParagraphFont"/>
    <w:link w:val="Footer"/>
    <w:uiPriority w:val="99"/>
    <w:locked/>
    <w:rsid w:val="00A3172F"/>
    <w:rPr>
      <w:rFonts w:ascii="Times New Roman" w:hAnsi="Times New Roman" w:cs="Times New Roman"/>
      <w:sz w:val="28"/>
    </w:rPr>
  </w:style>
  <w:style w:type="character" w:customStyle="1" w:styleId="lewnzc">
    <w:name w:val="lewnzc"/>
    <w:basedOn w:val="DefaultParagraphFont"/>
    <w:uiPriority w:val="99"/>
    <w:rsid w:val="00296EFA"/>
    <w:rPr>
      <w:rFonts w:cs="Times New Roman"/>
    </w:rPr>
  </w:style>
  <w:style w:type="character" w:styleId="Emphasis">
    <w:name w:val="Emphasis"/>
    <w:basedOn w:val="DefaultParagraphFont"/>
    <w:uiPriority w:val="99"/>
    <w:qFormat/>
    <w:rsid w:val="00296EFA"/>
    <w:rPr>
      <w:rFonts w:cs="Times New Roman"/>
      <w:i/>
      <w:iCs/>
    </w:rPr>
  </w:style>
  <w:style w:type="character" w:styleId="Hyperlink">
    <w:name w:val="Hyperlink"/>
    <w:basedOn w:val="DefaultParagraphFont"/>
    <w:uiPriority w:val="99"/>
    <w:rsid w:val="00296EFA"/>
    <w:rPr>
      <w:rFonts w:cs="Times New Roman"/>
      <w:color w:val="0563C1"/>
      <w:u w:val="single"/>
    </w:rPr>
  </w:style>
  <w:style w:type="character" w:customStyle="1" w:styleId="UnresolvedMention">
    <w:name w:val="Unresolved Mention"/>
    <w:basedOn w:val="DefaultParagraphFont"/>
    <w:uiPriority w:val="99"/>
    <w:semiHidden/>
    <w:rsid w:val="00296EFA"/>
    <w:rPr>
      <w:rFonts w:cs="Times New Roman"/>
      <w:color w:val="605E5C"/>
      <w:shd w:val="clear" w:color="auto" w:fill="E1DFDD"/>
    </w:rPr>
  </w:style>
  <w:style w:type="character" w:customStyle="1" w:styleId="NoSpacingChar">
    <w:name w:val="No Spacing Char"/>
    <w:link w:val="NoSpacing"/>
    <w:uiPriority w:val="99"/>
    <w:locked/>
    <w:rsid w:val="00004F04"/>
    <w:rPr>
      <w:rFonts w:ascii="Arial Unicode MS" w:eastAsia="Arial Unicode MS"/>
      <w:color w:val="000000"/>
      <w:sz w:val="24"/>
      <w:lang w:val="uk-UA" w:eastAsia="ar-SA" w:bidi="ar-SA"/>
    </w:rPr>
  </w:style>
  <w:style w:type="paragraph" w:styleId="NoSpacing">
    <w:name w:val="No Spacing"/>
    <w:link w:val="NoSpacingChar"/>
    <w:uiPriority w:val="99"/>
    <w:qFormat/>
    <w:rsid w:val="00004F04"/>
    <w:pPr>
      <w:suppressAutoHyphens/>
    </w:pPr>
    <w:rPr>
      <w:rFonts w:ascii="Arial Unicode MS" w:eastAsia="Arial Unicode MS" w:hAnsi="Times New Roman" w:cs="Arial Unicode MS"/>
      <w:color w:val="000000"/>
      <w:sz w:val="24"/>
      <w:szCs w:val="24"/>
      <w:lang w:val="uk-UA" w:eastAsia="ar-SA"/>
    </w:rPr>
  </w:style>
</w:styles>
</file>

<file path=word/webSettings.xml><?xml version="1.0" encoding="utf-8"?>
<w:webSettings xmlns:r="http://schemas.openxmlformats.org/officeDocument/2006/relationships" xmlns:w="http://schemas.openxmlformats.org/wordprocessingml/2006/main">
  <w:divs>
    <w:div w:id="143740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8</Pages>
  <Words>7715</Words>
  <Characters>4399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9</cp:revision>
  <dcterms:created xsi:type="dcterms:W3CDTF">2024-09-17T20:40:00Z</dcterms:created>
  <dcterms:modified xsi:type="dcterms:W3CDTF">2024-09-30T06:54:00Z</dcterms:modified>
</cp:coreProperties>
</file>