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A" w:rsidRPr="00EB27CA" w:rsidRDefault="00C70C8A" w:rsidP="00EB27CA">
      <w:pPr>
        <w:jc w:val="right"/>
        <w:textAlignment w:val="baseline"/>
        <w:rPr>
          <w:b/>
          <w:sz w:val="28"/>
          <w:szCs w:val="28"/>
          <w:lang w:val="uk-UA" w:eastAsia="uk-UA"/>
        </w:rPr>
      </w:pPr>
      <w:r w:rsidRPr="00EB27CA">
        <w:rPr>
          <w:b/>
          <w:sz w:val="28"/>
          <w:szCs w:val="28"/>
          <w:lang w:val="uk-UA"/>
        </w:rPr>
        <w:t xml:space="preserve">Світлана Гірняк, </w:t>
      </w:r>
      <w:r w:rsidRPr="00EB27CA">
        <w:rPr>
          <w:b/>
          <w:sz w:val="28"/>
          <w:szCs w:val="28"/>
          <w:lang w:val="uk-UA" w:eastAsia="uk-UA"/>
        </w:rPr>
        <w:t>Анастасія Глеба,</w:t>
      </w:r>
    </w:p>
    <w:p w:rsidR="00C70C8A" w:rsidRPr="00EB27CA" w:rsidRDefault="00C70C8A" w:rsidP="0038364F">
      <w:pPr>
        <w:ind w:firstLine="567"/>
        <w:jc w:val="right"/>
        <w:rPr>
          <w:sz w:val="28"/>
          <w:szCs w:val="28"/>
          <w:lang w:val="uk-UA"/>
        </w:rPr>
      </w:pPr>
      <w:r w:rsidRPr="00EB27CA">
        <w:rPr>
          <w:b/>
          <w:sz w:val="28"/>
          <w:szCs w:val="28"/>
          <w:lang w:val="uk-UA" w:eastAsia="uk-UA"/>
        </w:rPr>
        <w:t>Ольга Скалич</w:t>
      </w:r>
    </w:p>
    <w:p w:rsidR="00C70C8A" w:rsidRPr="00EB27CA" w:rsidRDefault="00C70C8A" w:rsidP="0038364F">
      <w:pPr>
        <w:pStyle w:val="NormalWeb"/>
        <w:spacing w:before="0" w:beforeAutospacing="0" w:after="0" w:afterAutospacing="0"/>
        <w:jc w:val="right"/>
        <w:rPr>
          <w:b/>
          <w:sz w:val="28"/>
          <w:szCs w:val="28"/>
          <w:lang w:val="uk-UA"/>
        </w:rPr>
      </w:pPr>
      <w:r w:rsidRPr="00EB27CA">
        <w:rPr>
          <w:b/>
          <w:sz w:val="28"/>
          <w:szCs w:val="28"/>
          <w:lang w:val="uk-UA"/>
        </w:rPr>
        <w:t>(Дрогобич, Україна)</w:t>
      </w:r>
    </w:p>
    <w:p w:rsidR="00C70C8A" w:rsidRPr="00BF0580" w:rsidRDefault="00C70C8A" w:rsidP="0038364F">
      <w:pPr>
        <w:pStyle w:val="NormalWeb"/>
        <w:spacing w:before="0" w:beforeAutospacing="0" w:after="0" w:afterAutospacing="0"/>
        <w:jc w:val="right"/>
        <w:rPr>
          <w:i/>
          <w:sz w:val="28"/>
          <w:szCs w:val="28"/>
          <w:lang w:val="uk-UA"/>
        </w:rPr>
      </w:pPr>
    </w:p>
    <w:p w:rsidR="00C70C8A" w:rsidRPr="00BF0580" w:rsidRDefault="00C70C8A" w:rsidP="001174AC">
      <w:pPr>
        <w:pStyle w:val="NormalWeb"/>
        <w:spacing w:before="0" w:beforeAutospacing="0" w:after="0" w:afterAutospacing="0" w:line="360" w:lineRule="auto"/>
        <w:jc w:val="center"/>
        <w:rPr>
          <w:b/>
          <w:caps/>
          <w:sz w:val="28"/>
          <w:szCs w:val="28"/>
          <w:lang w:val="uk-UA"/>
        </w:rPr>
      </w:pPr>
      <w:r w:rsidRPr="00BF0580">
        <w:rPr>
          <w:b/>
          <w:caps/>
          <w:sz w:val="28"/>
          <w:szCs w:val="28"/>
        </w:rPr>
        <w:t xml:space="preserve">Особливості формування мовленнєвих умінь </w:t>
      </w:r>
    </w:p>
    <w:p w:rsidR="00C70C8A" w:rsidRPr="00BF0580" w:rsidRDefault="00C70C8A" w:rsidP="001174AC">
      <w:pPr>
        <w:pStyle w:val="NormalWeb"/>
        <w:spacing w:before="0" w:beforeAutospacing="0" w:after="0" w:afterAutospacing="0" w:line="360" w:lineRule="auto"/>
        <w:jc w:val="center"/>
        <w:rPr>
          <w:b/>
          <w:caps/>
          <w:sz w:val="28"/>
          <w:szCs w:val="28"/>
          <w:lang w:val="uk-UA"/>
        </w:rPr>
      </w:pPr>
      <w:r w:rsidRPr="00BF0580">
        <w:rPr>
          <w:b/>
          <w:caps/>
          <w:sz w:val="28"/>
          <w:szCs w:val="28"/>
        </w:rPr>
        <w:t xml:space="preserve">на уроках української мови </w:t>
      </w:r>
      <w:r w:rsidRPr="00BF0580">
        <w:rPr>
          <w:b/>
          <w:caps/>
          <w:sz w:val="28"/>
          <w:szCs w:val="28"/>
          <w:lang w:val="uk-UA"/>
        </w:rPr>
        <w:t>в</w:t>
      </w:r>
      <w:r w:rsidRPr="00BF0580">
        <w:rPr>
          <w:b/>
          <w:caps/>
          <w:sz w:val="28"/>
          <w:szCs w:val="28"/>
        </w:rPr>
        <w:t xml:space="preserve"> початкових класах</w:t>
      </w:r>
    </w:p>
    <w:p w:rsidR="00C70C8A" w:rsidRPr="00BF0580" w:rsidRDefault="00C70C8A" w:rsidP="007025C8">
      <w:pPr>
        <w:pStyle w:val="NormalWeb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</w:p>
    <w:p w:rsidR="00C70C8A" w:rsidRPr="00BF0580" w:rsidRDefault="00C70C8A" w:rsidP="007025C8">
      <w:pPr>
        <w:pStyle w:val="NormalWeb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BF0580">
        <w:rPr>
          <w:sz w:val="28"/>
          <w:szCs w:val="28"/>
          <w:lang w:val="uk-UA"/>
        </w:rPr>
        <w:t xml:space="preserve">Розвиток мовлення учнів початкової школи, становлення і вдосконалення мовних і мовленнєвих умінь – тема досліджень не тільки учених, методистів, а й учителів, які щоденно втілюють в життя задекларовані норми Концепції НУШ, закони і правила. Аналізу обраної теми приурочено праці В. Бадер [1], Н. Бібік [2], М. Вашуленка [9; 10], Л. Варзацької [3],С. Гірняк [4; 5], Н. Деркач [8], А. Зимульдінової [7; 11], Г. Коваль [8], М. Наумчук [8], М. Проць [11] й ін. </w:t>
      </w:r>
    </w:p>
    <w:p w:rsidR="00C70C8A" w:rsidRPr="00BF0580" w:rsidRDefault="00C70C8A" w:rsidP="007025C8">
      <w:pPr>
        <w:pStyle w:val="NormalWeb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BF0580">
        <w:rPr>
          <w:sz w:val="28"/>
          <w:szCs w:val="28"/>
          <w:lang w:val="uk-UA"/>
        </w:rPr>
        <w:t xml:space="preserve">«У силу того, – зазначає А. Зимульдінова, – що процес розвитку мовлення усвідомлюється як важливий аспект в оволодінні школярами вмінням учитися, ми вважаємо його загальнодидактичною проблемою. Однією із причин, що обмежують загальнопедагогічну спрямованість цього питання є відсутність досліджень, у яких розкривався б процес цілісного розвитку зв’язного мовлення учнів з урахуванням особливостей організації навчальної діяльності в різних вікових періодах» [7, </w:t>
      </w:r>
      <w:r>
        <w:rPr>
          <w:sz w:val="28"/>
          <w:szCs w:val="28"/>
          <w:lang w:val="uk-UA"/>
        </w:rPr>
        <w:t>с. </w:t>
      </w:r>
      <w:r w:rsidRPr="00BF0580">
        <w:rPr>
          <w:sz w:val="28"/>
          <w:szCs w:val="28"/>
          <w:lang w:val="uk-UA"/>
        </w:rPr>
        <w:t xml:space="preserve">15]. </w:t>
      </w:r>
    </w:p>
    <w:p w:rsidR="00C70C8A" w:rsidRPr="00BF0580" w:rsidRDefault="00C70C8A" w:rsidP="007025C8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F0580">
        <w:rPr>
          <w:sz w:val="28"/>
          <w:szCs w:val="28"/>
          <w:lang w:val="uk-UA"/>
        </w:rPr>
        <w:t xml:space="preserve">М. Вашуленко вважає, що «Розвивати мовлення – означає вчити школярів правильно і доцільно, відповідно до норм літературної мови користуватися всім арсеналом мовних засобів у процесі побудови зв’язних висловлювань. Протягом життя людина постійно вдосконалює своє мовлення. Кожний віковий період вносить щось нове в її мовленнєвий розвиток. Найважливіші етапи формування мовлення відбуваються в дитинстві – в дошкільному і шкільному віці. Виділяють такі періоди мовленнєвого розвитку людини: </w:t>
      </w:r>
    </w:p>
    <w:p w:rsidR="00C70C8A" w:rsidRPr="00BF0580" w:rsidRDefault="00C70C8A" w:rsidP="007025C8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F0580">
        <w:rPr>
          <w:sz w:val="28"/>
          <w:szCs w:val="28"/>
          <w:lang w:val="uk-UA"/>
        </w:rPr>
        <w:t xml:space="preserve">– період немовляти (перший рік життя) – гудіння, белькотіння; </w:t>
      </w:r>
    </w:p>
    <w:p w:rsidR="00C70C8A" w:rsidRPr="00BF0580" w:rsidRDefault="00C70C8A" w:rsidP="007025C8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F0580">
        <w:rPr>
          <w:sz w:val="28"/>
          <w:szCs w:val="28"/>
          <w:lang w:val="uk-UA"/>
        </w:rPr>
        <w:t xml:space="preserve">– ранній вік (від 1 до 3 років) – опанування складової і звукової будови слова, найпростіше пов’язування слів у речення; мовлення діалогічне, ситуативне; </w:t>
      </w:r>
    </w:p>
    <w:p w:rsidR="00C70C8A" w:rsidRPr="00BF0580" w:rsidRDefault="00C70C8A" w:rsidP="007025C8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F0580">
        <w:rPr>
          <w:sz w:val="28"/>
          <w:szCs w:val="28"/>
          <w:lang w:val="uk-UA"/>
        </w:rPr>
        <w:t xml:space="preserve">– дошкільний вік (від 3 до 6 років) – поява монологічного, контекстного мовлення; виникнення форм внутрішнього мовлення; </w:t>
      </w:r>
    </w:p>
    <w:p w:rsidR="00C70C8A" w:rsidRPr="00BF0580" w:rsidRDefault="00C70C8A" w:rsidP="007025C8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F0580">
        <w:rPr>
          <w:sz w:val="28"/>
          <w:szCs w:val="28"/>
          <w:lang w:val="uk-UA"/>
        </w:rPr>
        <w:t xml:space="preserve">– молодший шкільний вік (від 6 до 10 років) – опанування звукового складу слова, лексики, граматичного ладу мови, уявлення про літературну мову, оволодіння писемним мовленням, інтенсивний розвиток монологу» й інші </w:t>
      </w:r>
      <w:r w:rsidRPr="00BF0580">
        <w:rPr>
          <w:snapToGrid w:val="0"/>
          <w:sz w:val="28"/>
          <w:szCs w:val="28"/>
          <w:lang w:val="uk-UA"/>
        </w:rPr>
        <w:t xml:space="preserve">[10, </w:t>
      </w:r>
      <w:r>
        <w:rPr>
          <w:sz w:val="28"/>
          <w:szCs w:val="28"/>
          <w:lang w:val="uk-UA"/>
        </w:rPr>
        <w:t>с. </w:t>
      </w:r>
      <w:r w:rsidRPr="00BF0580">
        <w:rPr>
          <w:snapToGrid w:val="0"/>
          <w:sz w:val="28"/>
          <w:szCs w:val="28"/>
          <w:lang w:val="uk-UA"/>
        </w:rPr>
        <w:t>312].</w:t>
      </w:r>
    </w:p>
    <w:p w:rsidR="00C70C8A" w:rsidRPr="00BF0580" w:rsidRDefault="00C70C8A" w:rsidP="007025C8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F0580">
        <w:rPr>
          <w:sz w:val="28"/>
          <w:szCs w:val="28"/>
          <w:lang w:val="uk-UA"/>
        </w:rPr>
        <w:t xml:space="preserve">П. Підлісна стверджує: «Мовно-мовленнєві вміння – це здатність мовця забезпечити правильне застосування словесних і невербальних засобів з метою ефективної взаємодії з учасниками акту спілкування» [12, </w:t>
      </w:r>
      <w:r>
        <w:rPr>
          <w:sz w:val="28"/>
          <w:szCs w:val="28"/>
          <w:lang w:val="uk-UA"/>
        </w:rPr>
        <w:t>с. </w:t>
      </w:r>
      <w:r w:rsidRPr="00BF0580">
        <w:rPr>
          <w:sz w:val="28"/>
          <w:szCs w:val="28"/>
          <w:lang w:val="uk-UA"/>
        </w:rPr>
        <w:t xml:space="preserve">6]. </w:t>
      </w:r>
    </w:p>
    <w:p w:rsidR="00C70C8A" w:rsidRPr="00BF0580" w:rsidRDefault="00C70C8A" w:rsidP="007025C8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F0580">
        <w:rPr>
          <w:snapToGrid w:val="0"/>
          <w:sz w:val="28"/>
          <w:szCs w:val="28"/>
          <w:lang w:val="uk-UA"/>
        </w:rPr>
        <w:t xml:space="preserve">С. Дорошенко виділяє </w:t>
      </w:r>
      <w:r w:rsidRPr="00BF0580">
        <w:rPr>
          <w:sz w:val="28"/>
          <w:szCs w:val="28"/>
          <w:lang w:val="uk-UA"/>
        </w:rPr>
        <w:t xml:space="preserve">такі рівні мовленнєвих умінь, які вчитель повинен формувати в учнів у процесі освітньої діяльності: </w:t>
      </w:r>
    </w:p>
    <w:p w:rsidR="00C70C8A" w:rsidRPr="00BF0580" w:rsidRDefault="00C70C8A" w:rsidP="007025C8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F0580">
        <w:rPr>
          <w:sz w:val="28"/>
          <w:szCs w:val="28"/>
          <w:lang w:val="uk-UA"/>
        </w:rPr>
        <w:t xml:space="preserve">«1) рівень правильності (дотримання мовних норм, нормативність мовлення); </w:t>
      </w:r>
    </w:p>
    <w:p w:rsidR="00C70C8A" w:rsidRPr="00BF0580" w:rsidRDefault="00C70C8A" w:rsidP="007025C8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F0580">
        <w:rPr>
          <w:sz w:val="28"/>
          <w:szCs w:val="28"/>
          <w:lang w:val="uk-UA"/>
        </w:rPr>
        <w:t xml:space="preserve">2) рівень швидкості – обґрунтований розподіл мовленнєвої дії в часі; </w:t>
      </w:r>
    </w:p>
    <w:p w:rsidR="00C70C8A" w:rsidRPr="00BF0580" w:rsidRDefault="00C70C8A" w:rsidP="007025C8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F0580">
        <w:rPr>
          <w:sz w:val="28"/>
          <w:szCs w:val="28"/>
          <w:lang w:val="uk-UA"/>
        </w:rPr>
        <w:t xml:space="preserve">3) рівень насиченості – багатство словника і граматичних форм, виражальних мовних засобів, які виходять за межі мінімуму мовних засобів, необхідних для досягнення звичайного рівня; </w:t>
      </w:r>
    </w:p>
    <w:p w:rsidR="00C70C8A" w:rsidRPr="00BF0580" w:rsidRDefault="00C70C8A" w:rsidP="007025C8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F0580">
        <w:rPr>
          <w:sz w:val="28"/>
          <w:szCs w:val="28"/>
          <w:lang w:val="uk-UA"/>
        </w:rPr>
        <w:t>4) рівень адекватного вибору – йдеться про вибір можливих форм на основі адекватності висловлювання програмі, задуму, ситуації спілкування, зорієнтованості на слухача, його можливості у сприйнятті словесної інформації» [</w:t>
      </w:r>
      <w:r w:rsidRPr="00BF0580">
        <w:rPr>
          <w:snapToGrid w:val="0"/>
          <w:sz w:val="28"/>
          <w:szCs w:val="28"/>
          <w:lang w:val="uk-UA"/>
        </w:rPr>
        <w:t>9</w:t>
      </w:r>
      <w:r w:rsidRPr="00BF058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с. </w:t>
      </w:r>
      <w:r w:rsidRPr="00BF0580">
        <w:rPr>
          <w:sz w:val="28"/>
          <w:szCs w:val="28"/>
          <w:lang w:val="uk-UA"/>
        </w:rPr>
        <w:t xml:space="preserve">98–99]. </w:t>
      </w:r>
    </w:p>
    <w:p w:rsidR="00C70C8A" w:rsidRPr="00BF0580" w:rsidRDefault="00C70C8A" w:rsidP="007025C8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F0580">
        <w:rPr>
          <w:sz w:val="28"/>
          <w:szCs w:val="28"/>
          <w:lang w:val="uk-UA"/>
        </w:rPr>
        <w:t>Отже, вміння учнів сприймати, аналізувати і відтворювати тексти, будувати зв’язні висловлювання на задану тему (з огляду на мету й обставини спілкування), послуговуючись при цьому всіма засобами української мови, базується на сформованій сукупності узагальнених мовно-мовленнєвих умінь.</w:t>
      </w:r>
    </w:p>
    <w:p w:rsidR="00C70C8A" w:rsidRPr="00BF0580" w:rsidRDefault="00C70C8A" w:rsidP="007025C8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F0580">
        <w:rPr>
          <w:sz w:val="28"/>
          <w:szCs w:val="28"/>
          <w:lang w:val="uk-UA"/>
        </w:rPr>
        <w:t>П. Підлісна зауважує: «щоб мовлення дитини успішно розвивалося, її треба вчити:</w:t>
      </w:r>
    </w:p>
    <w:p w:rsidR="00C70C8A" w:rsidRPr="00BF0580" w:rsidRDefault="00C70C8A" w:rsidP="007025C8">
      <w:pPr>
        <w:pStyle w:val="ListParagraph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F0580">
        <w:rPr>
          <w:rFonts w:ascii="Times New Roman" w:hAnsi="Times New Roman"/>
          <w:sz w:val="28"/>
          <w:szCs w:val="28"/>
          <w:lang w:val="uk-UA"/>
        </w:rPr>
        <w:t>виділяти певні звукокомплекси (слова) з цілого мовного потоку;</w:t>
      </w:r>
    </w:p>
    <w:p w:rsidR="00C70C8A" w:rsidRPr="00BF0580" w:rsidRDefault="00C70C8A" w:rsidP="007025C8">
      <w:pPr>
        <w:pStyle w:val="ListParagraph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F0580">
        <w:rPr>
          <w:rFonts w:ascii="Times New Roman" w:hAnsi="Times New Roman"/>
          <w:sz w:val="28"/>
          <w:szCs w:val="28"/>
          <w:lang w:val="uk-UA"/>
        </w:rPr>
        <w:t xml:space="preserve">здійснювати тонкий фонематичний аналіз кожного звукокомплексу, тобто розрізняти схожі сполучення звуків (фонеми) і слова, наприклад: </w:t>
      </w:r>
      <w:r w:rsidRPr="00BF0580">
        <w:rPr>
          <w:rFonts w:ascii="Times New Roman" w:hAnsi="Times New Roman"/>
          <w:i/>
          <w:sz w:val="28"/>
          <w:szCs w:val="28"/>
          <w:lang w:val="uk-UA"/>
        </w:rPr>
        <w:t>«та – то», «ба – бо», «хлопчик – м'ячик»;</w:t>
      </w:r>
    </w:p>
    <w:p w:rsidR="00C70C8A" w:rsidRPr="00BF0580" w:rsidRDefault="00C70C8A" w:rsidP="007025C8">
      <w:pPr>
        <w:pStyle w:val="ListParagraph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F0580">
        <w:rPr>
          <w:rFonts w:ascii="Times New Roman" w:hAnsi="Times New Roman"/>
          <w:sz w:val="28"/>
          <w:szCs w:val="28"/>
          <w:lang w:val="uk-UA"/>
        </w:rPr>
        <w:t>відносити виділене слово до певного об'єкта (ознаки, дії, зв'язку);</w:t>
      </w:r>
    </w:p>
    <w:p w:rsidR="00C70C8A" w:rsidRPr="00BF0580" w:rsidRDefault="00C70C8A" w:rsidP="007025C8">
      <w:pPr>
        <w:pStyle w:val="ListParagraph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F0580">
        <w:rPr>
          <w:rFonts w:ascii="Times New Roman" w:hAnsi="Times New Roman"/>
          <w:sz w:val="28"/>
          <w:szCs w:val="28"/>
          <w:lang w:val="uk-UA"/>
        </w:rPr>
        <w:t>узагальнювати однорідні предмети (дії, ознаки, відношення) і називати їх тим самим певним словом;</w:t>
      </w:r>
    </w:p>
    <w:p w:rsidR="00C70C8A" w:rsidRPr="00BF0580" w:rsidRDefault="00C70C8A" w:rsidP="007025C8">
      <w:pPr>
        <w:pStyle w:val="ListParagraph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F0580">
        <w:rPr>
          <w:rFonts w:ascii="Times New Roman" w:hAnsi="Times New Roman"/>
          <w:sz w:val="28"/>
          <w:szCs w:val="28"/>
          <w:lang w:val="uk-UA"/>
        </w:rPr>
        <w:t>розуміти ціле речення, тобто групу слів, об'єднаних певними граматичними зв'язками; в реченні завжди передана закінчена думка;</w:t>
      </w:r>
    </w:p>
    <w:p w:rsidR="00C70C8A" w:rsidRPr="00BF0580" w:rsidRDefault="00C70C8A" w:rsidP="007025C8">
      <w:pPr>
        <w:pStyle w:val="ListParagraph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F0580">
        <w:rPr>
          <w:rFonts w:ascii="Times New Roman" w:hAnsi="Times New Roman"/>
          <w:sz w:val="28"/>
          <w:szCs w:val="28"/>
          <w:lang w:val="uk-UA"/>
        </w:rPr>
        <w:t>засвоїти механізм вимови (артикуляцію);</w:t>
      </w:r>
    </w:p>
    <w:p w:rsidR="00C70C8A" w:rsidRPr="00BF0580" w:rsidRDefault="00C70C8A" w:rsidP="007025C8">
      <w:pPr>
        <w:pStyle w:val="ListParagraph"/>
        <w:numPr>
          <w:ilvl w:val="0"/>
          <w:numId w:val="1"/>
        </w:numPr>
        <w:tabs>
          <w:tab w:val="clear" w:pos="360"/>
          <w:tab w:val="num" w:pos="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F0580">
        <w:rPr>
          <w:rFonts w:ascii="Times New Roman" w:hAnsi="Times New Roman"/>
          <w:sz w:val="28"/>
          <w:szCs w:val="28"/>
          <w:lang w:val="uk-UA"/>
        </w:rPr>
        <w:t xml:space="preserve">підбирати в кожному випадку потрібні слова і, організовуючи їх у певні граматичні структури, передавати свої думки в зрозумілих іншим людям реченнях» [12, </w:t>
      </w:r>
      <w:r w:rsidRPr="00A8658D">
        <w:rPr>
          <w:rFonts w:ascii="Times New Roman" w:hAnsi="Times New Roman"/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 </w:t>
      </w:r>
      <w:r w:rsidRPr="00BF0580">
        <w:rPr>
          <w:rFonts w:ascii="Times New Roman" w:hAnsi="Times New Roman"/>
          <w:sz w:val="28"/>
          <w:szCs w:val="28"/>
          <w:lang w:val="uk-UA"/>
        </w:rPr>
        <w:t xml:space="preserve">7–8]. Усі ці складні завдання учні розв'язують по-різному, оскільки вони засвоюють мову і в повсякденному, природному спілкуванні, і під час заздалегідь продуманого й організованого вчителями та батьками навчання. Мовна діяльність школярів надзвичайно активно розвивається в період їх освітньої діяльності в закладі освіти. </w:t>
      </w:r>
    </w:p>
    <w:p w:rsidR="00C70C8A" w:rsidRPr="00BF0580" w:rsidRDefault="00C70C8A" w:rsidP="007025C8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F0580">
        <w:rPr>
          <w:sz w:val="28"/>
          <w:szCs w:val="28"/>
          <w:lang w:val="uk-UA"/>
        </w:rPr>
        <w:t>Відповідно до вимог чинної програми в молодших школярів повинні сформуватися такі знання про мову і мовлення: «1) мова є найважливішим засобом спілкування між людьми; 2) найважливішими одиницями мови є звуки, слова, сполучення слів, речення, текст; кожна з них має своє призначення: із звуків утворюються слова, із слів – словосполучення і речення, із речень – зв'язні висловлювання; 3) мова пов'язана з мисленням (за допомогою речень висловлюються думки); 4) українська мова – мова українського народу; 5) знан</w:t>
      </w:r>
      <w:r w:rsidRPr="00BF0580">
        <w:rPr>
          <w:sz w:val="28"/>
          <w:szCs w:val="28"/>
          <w:lang w:val="uk-UA"/>
        </w:rPr>
        <w:softHyphen/>
        <w:t>ня з мови застосовуються у практичному мовленні; 6) є дві форми мовлення – усна й писемна; 7) усне мовлення має допоміжні засоби увиразнення: інто</w:t>
      </w:r>
      <w:r w:rsidRPr="00BF0580">
        <w:rPr>
          <w:sz w:val="28"/>
          <w:szCs w:val="28"/>
          <w:lang w:val="uk-UA"/>
        </w:rPr>
        <w:softHyphen/>
        <w:t>націю, міміку, жести» [13].</w:t>
      </w:r>
    </w:p>
    <w:p w:rsidR="00C70C8A" w:rsidRPr="00BF0580" w:rsidRDefault="00C70C8A" w:rsidP="007025C8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F0580">
        <w:rPr>
          <w:sz w:val="28"/>
          <w:szCs w:val="28"/>
          <w:lang w:val="uk-UA"/>
        </w:rPr>
        <w:t xml:space="preserve">З огляду на вимоги програми М. Вашуленко зазначає: «Розвиток мовлення дитини – не стихійний процес. Він потребує постійного педагогічного управління. Щоб керувати мовленнєвим розвитком школярів, учитель повинен чітко усвідомити свої завдання в цьому процесі. Вони полягають у тому, щоб: </w:t>
      </w:r>
    </w:p>
    <w:p w:rsidR="00C70C8A" w:rsidRPr="00BF0580" w:rsidRDefault="00C70C8A" w:rsidP="007025C8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F0580">
        <w:rPr>
          <w:sz w:val="28"/>
          <w:szCs w:val="28"/>
          <w:lang w:val="uk-UA"/>
        </w:rPr>
        <w:t xml:space="preserve">а) створити хороше мовленнєве середовище для учнів: сприймання мовлення дорослих, читання книг, відвідування театрів, перегляд фільмів тощо; </w:t>
      </w:r>
    </w:p>
    <w:p w:rsidR="00C70C8A" w:rsidRPr="00BF0580" w:rsidRDefault="00C70C8A" w:rsidP="007025C8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F0580">
        <w:rPr>
          <w:sz w:val="28"/>
          <w:szCs w:val="28"/>
          <w:lang w:val="uk-UA"/>
        </w:rPr>
        <w:t xml:space="preserve">б) організувати мовленнєву практику для школярів, тобто створювати на уроці і в позаурочній діяльності мовленнєві ситуації, які визначають мотивацію власного мовлення учнів, розвивають їхні інтереси, потреби і можливості самостійного мовлення; </w:t>
      </w:r>
    </w:p>
    <w:p w:rsidR="00C70C8A" w:rsidRPr="00BF0580" w:rsidRDefault="00C70C8A" w:rsidP="007025C8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F0580">
        <w:rPr>
          <w:sz w:val="28"/>
          <w:szCs w:val="28"/>
          <w:lang w:val="uk-UA"/>
        </w:rPr>
        <w:t xml:space="preserve">в) забезпечити правильне засвоєння учнями достатнього лексичного запасу, граматичних форм, синтаксичних конструкцій, лексикологічних зв’язків; активізувати вживання слів, утворення форм, побудову конструкцій; забезпечити формування конкретних мовленнєвих умінь; </w:t>
      </w:r>
    </w:p>
    <w:p w:rsidR="00C70C8A" w:rsidRPr="00BF0580" w:rsidRDefault="00C70C8A" w:rsidP="007025C8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F0580">
        <w:rPr>
          <w:sz w:val="28"/>
          <w:szCs w:val="28"/>
          <w:lang w:val="uk-UA"/>
        </w:rPr>
        <w:t xml:space="preserve">г) проводити систематичну роботу з розвитку мовлення на різних рівнях (орфоепічному, лексичному, морфологічному, синтаксичному, текстовому), пов’язуючи її з матеріалом, що вивчається на уроках мови, читання; </w:t>
      </w:r>
    </w:p>
    <w:p w:rsidR="00C70C8A" w:rsidRPr="00BF0580" w:rsidRDefault="00C70C8A" w:rsidP="007025C8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F0580">
        <w:rPr>
          <w:sz w:val="28"/>
          <w:szCs w:val="28"/>
          <w:lang w:val="uk-UA"/>
        </w:rPr>
        <w:t xml:space="preserve">д) створити в класі атмосферу прагнення до високої культури мовлення. Виконання зазначених завдань є також необхідним фактором успішного розвитку зв’язного мовлення школярів» </w:t>
      </w:r>
      <w:r w:rsidRPr="00BF0580">
        <w:rPr>
          <w:snapToGrid w:val="0"/>
          <w:sz w:val="28"/>
          <w:szCs w:val="28"/>
          <w:lang w:val="uk-UA"/>
        </w:rPr>
        <w:t xml:space="preserve">[10, </w:t>
      </w:r>
      <w:r w:rsidRPr="00A8658D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 </w:t>
      </w:r>
      <w:r w:rsidRPr="00BF0580">
        <w:rPr>
          <w:snapToGrid w:val="0"/>
          <w:sz w:val="28"/>
          <w:szCs w:val="28"/>
          <w:lang w:val="uk-UA"/>
        </w:rPr>
        <w:t>313].</w:t>
      </w:r>
    </w:p>
    <w:p w:rsidR="00C70C8A" w:rsidRDefault="00C70C8A" w:rsidP="007025C8">
      <w:pPr>
        <w:tabs>
          <w:tab w:val="num" w:pos="644"/>
        </w:tabs>
        <w:spacing w:line="360" w:lineRule="auto"/>
        <w:ind w:firstLine="567"/>
        <w:jc w:val="both"/>
        <w:rPr>
          <w:iCs/>
          <w:sz w:val="28"/>
          <w:szCs w:val="28"/>
          <w:lang w:val="uk-UA"/>
        </w:rPr>
      </w:pPr>
      <w:r w:rsidRPr="00BF0580">
        <w:rPr>
          <w:sz w:val="28"/>
          <w:szCs w:val="28"/>
          <w:lang w:val="uk-UA"/>
        </w:rPr>
        <w:t>Отже, основною метою вивчення української мови в початковій школі є оволодіння мовою і мовленням, становлення</w:t>
      </w:r>
      <w:r w:rsidRPr="00BF0580">
        <w:rPr>
          <w:iCs/>
          <w:sz w:val="28"/>
          <w:szCs w:val="28"/>
          <w:lang w:val="uk-UA"/>
        </w:rPr>
        <w:t xml:space="preserve"> свідомої творчої особистості учня, який навчився застосовувати мовні засопи для побудови зв’язних виловлювань з метою взаємодії в соціумі, задля засвоєння нових знань з інших навчальних дисциплін тощо.</w:t>
      </w:r>
    </w:p>
    <w:p w:rsidR="00C70C8A" w:rsidRDefault="00C70C8A" w:rsidP="007025C8">
      <w:pPr>
        <w:tabs>
          <w:tab w:val="num" w:pos="644"/>
        </w:tabs>
        <w:spacing w:line="360" w:lineRule="auto"/>
        <w:ind w:firstLine="567"/>
        <w:jc w:val="both"/>
        <w:rPr>
          <w:iCs/>
          <w:sz w:val="28"/>
          <w:szCs w:val="28"/>
          <w:lang w:val="uk-UA"/>
        </w:rPr>
      </w:pPr>
    </w:p>
    <w:p w:rsidR="00C70C8A" w:rsidRPr="00D924DF" w:rsidRDefault="00C70C8A" w:rsidP="00CC42B6">
      <w:pPr>
        <w:tabs>
          <w:tab w:val="num" w:pos="644"/>
        </w:tabs>
        <w:spacing w:line="360" w:lineRule="auto"/>
        <w:rPr>
          <w:b/>
          <w:iCs/>
          <w:sz w:val="28"/>
          <w:szCs w:val="28"/>
          <w:lang w:val="uk-UA"/>
        </w:rPr>
      </w:pPr>
      <w:r>
        <w:rPr>
          <w:b/>
          <w:iCs/>
          <w:sz w:val="28"/>
          <w:szCs w:val="28"/>
          <w:lang w:val="uk-UA"/>
        </w:rPr>
        <w:t>Л</w:t>
      </w:r>
      <w:r w:rsidRPr="00D924DF">
        <w:rPr>
          <w:b/>
          <w:iCs/>
          <w:sz w:val="28"/>
          <w:szCs w:val="28"/>
          <w:lang w:val="uk-UA"/>
        </w:rPr>
        <w:t>ітератур</w:t>
      </w:r>
      <w:r>
        <w:rPr>
          <w:b/>
          <w:iCs/>
          <w:sz w:val="28"/>
          <w:szCs w:val="28"/>
          <w:lang w:val="uk-UA"/>
        </w:rPr>
        <w:t>а:</w:t>
      </w:r>
    </w:p>
    <w:p w:rsidR="00C70C8A" w:rsidRPr="000F5012" w:rsidRDefault="00C70C8A" w:rsidP="00BF0580">
      <w:pPr>
        <w:pStyle w:val="ListParagraph"/>
        <w:numPr>
          <w:ilvl w:val="0"/>
          <w:numId w:val="2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5012">
        <w:rPr>
          <w:rFonts w:ascii="Times New Roman" w:hAnsi="Times New Roman"/>
          <w:i/>
          <w:sz w:val="28"/>
          <w:szCs w:val="28"/>
          <w:lang w:val="uk-UA"/>
        </w:rPr>
        <w:t>Бадер</w:t>
      </w:r>
      <w:r>
        <w:rPr>
          <w:rFonts w:ascii="Times New Roman" w:hAnsi="Times New Roman"/>
          <w:i/>
          <w:sz w:val="28"/>
          <w:szCs w:val="28"/>
          <w:lang w:val="uk-UA"/>
        </w:rPr>
        <w:t> </w:t>
      </w:r>
      <w:r w:rsidRPr="000F5012">
        <w:rPr>
          <w:rFonts w:ascii="Times New Roman" w:hAnsi="Times New Roman"/>
          <w:i/>
          <w:sz w:val="28"/>
          <w:szCs w:val="28"/>
          <w:lang w:val="uk-UA"/>
        </w:rPr>
        <w:t>В.</w:t>
      </w:r>
      <w:r w:rsidRPr="000F5012">
        <w:rPr>
          <w:rFonts w:ascii="Times New Roman" w:hAnsi="Times New Roman"/>
          <w:sz w:val="28"/>
          <w:szCs w:val="28"/>
          <w:lang w:val="uk-UA"/>
        </w:rPr>
        <w:t xml:space="preserve"> Класифікація помилок у мовленні молодших школярів // Рідна школа. 1999. № 9. С. 53–55.</w:t>
      </w:r>
    </w:p>
    <w:p w:rsidR="00C70C8A" w:rsidRPr="000F5012" w:rsidRDefault="00C70C8A" w:rsidP="00BF0580">
      <w:pPr>
        <w:pStyle w:val="ListParagraph"/>
        <w:numPr>
          <w:ilvl w:val="0"/>
          <w:numId w:val="2"/>
        </w:numPr>
        <w:tabs>
          <w:tab w:val="num" w:pos="1134"/>
        </w:tabs>
        <w:spacing w:after="0" w:line="360" w:lineRule="auto"/>
        <w:ind w:left="0" w:firstLine="709"/>
        <w:jc w:val="both"/>
        <w:rPr>
          <w:rStyle w:val="FontStyle20"/>
          <w:snapToGrid w:val="0"/>
          <w:sz w:val="28"/>
          <w:szCs w:val="28"/>
          <w:lang w:val="uk-UA"/>
        </w:rPr>
      </w:pPr>
      <w:r w:rsidRPr="000F5012">
        <w:rPr>
          <w:rStyle w:val="FontStyle20"/>
          <w:i/>
          <w:sz w:val="28"/>
          <w:szCs w:val="28"/>
          <w:lang w:val="uk-UA"/>
        </w:rPr>
        <w:t>Бібік Н.М., Вашуленко М.С., Мартиненко В.О. та інші.</w:t>
      </w:r>
      <w:r w:rsidRPr="000F5012">
        <w:rPr>
          <w:rStyle w:val="FontStyle20"/>
          <w:sz w:val="28"/>
          <w:szCs w:val="28"/>
          <w:lang w:val="uk-UA"/>
        </w:rPr>
        <w:t xml:space="preserve"> Формування предметних компетентностей в учнів початкової школи : монографія. К. : Педагогічна думка, 2014. 346 с.</w:t>
      </w:r>
    </w:p>
    <w:p w:rsidR="00C70C8A" w:rsidRPr="000F5012" w:rsidRDefault="00C70C8A" w:rsidP="00BF0580">
      <w:pPr>
        <w:pStyle w:val="ListParagraph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 w:rsidRPr="000F5012">
        <w:rPr>
          <w:rFonts w:ascii="Times New Roman" w:hAnsi="Times New Roman"/>
          <w:i/>
          <w:sz w:val="28"/>
          <w:szCs w:val="28"/>
          <w:lang w:val="uk-UA"/>
        </w:rPr>
        <w:t>Варзацька</w:t>
      </w:r>
      <w:r>
        <w:rPr>
          <w:rFonts w:ascii="Times New Roman" w:hAnsi="Times New Roman"/>
          <w:i/>
          <w:sz w:val="28"/>
          <w:szCs w:val="28"/>
          <w:lang w:val="uk-UA"/>
        </w:rPr>
        <w:t> </w:t>
      </w:r>
      <w:r w:rsidRPr="000F5012">
        <w:rPr>
          <w:rFonts w:ascii="Times New Roman" w:hAnsi="Times New Roman"/>
          <w:i/>
          <w:sz w:val="28"/>
          <w:szCs w:val="28"/>
          <w:lang w:val="uk-UA"/>
        </w:rPr>
        <w:t>Л.О</w:t>
      </w:r>
      <w:r w:rsidRPr="000F5012">
        <w:rPr>
          <w:rFonts w:ascii="Times New Roman" w:hAnsi="Times New Roman"/>
          <w:sz w:val="28"/>
          <w:szCs w:val="28"/>
          <w:lang w:val="uk-UA"/>
        </w:rPr>
        <w:t>. Взаємопов’язане навчання мови й мовлення // Початкова школа. 1990. № 4. С. 23–28.</w:t>
      </w:r>
    </w:p>
    <w:p w:rsidR="00C70C8A" w:rsidRPr="000F5012" w:rsidRDefault="00C70C8A" w:rsidP="00BF0580">
      <w:pPr>
        <w:pStyle w:val="ListParagraph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 w:rsidRPr="000F5012">
        <w:rPr>
          <w:rFonts w:ascii="Times New Roman" w:hAnsi="Times New Roman"/>
          <w:i/>
          <w:sz w:val="28"/>
          <w:szCs w:val="28"/>
          <w:lang w:val="uk-UA"/>
        </w:rPr>
        <w:t>Гірняк С., Горошко М.</w:t>
      </w:r>
      <w:r w:rsidRPr="000F5012">
        <w:rPr>
          <w:rFonts w:ascii="Times New Roman" w:hAnsi="Times New Roman"/>
          <w:sz w:val="28"/>
          <w:szCs w:val="28"/>
          <w:lang w:val="uk-UA"/>
        </w:rPr>
        <w:t xml:space="preserve"> Теоретико-практичні основи формування мовленнєвих умінь на уроках української мови в початкових класах. Східноукраїнська організація «Центр педагогічних досліджень». Науково-практична конференція «Пріоритетні наукові напрямки педагогіки і психології: від теорії до практики», 13–14 вересня 2019 р. (м. Харків). С. 16–20.</w:t>
      </w:r>
    </w:p>
    <w:p w:rsidR="00C70C8A" w:rsidRPr="000F5012" w:rsidRDefault="00C70C8A" w:rsidP="00BF0580">
      <w:pPr>
        <w:pStyle w:val="ListParagraph"/>
        <w:numPr>
          <w:ilvl w:val="0"/>
          <w:numId w:val="2"/>
        </w:numPr>
        <w:tabs>
          <w:tab w:val="num" w:pos="1134"/>
        </w:tabs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 w:rsidRPr="000F5012">
        <w:rPr>
          <w:rFonts w:ascii="Times New Roman" w:hAnsi="Times New Roman"/>
          <w:i/>
          <w:sz w:val="28"/>
          <w:szCs w:val="28"/>
          <w:lang w:val="uk-UA"/>
        </w:rPr>
        <w:t>Гірняк С., Кузбит Т.</w:t>
      </w:r>
      <w:r w:rsidRPr="000F5012">
        <w:rPr>
          <w:rFonts w:ascii="Times New Roman" w:hAnsi="Times New Roman"/>
          <w:sz w:val="28"/>
          <w:szCs w:val="28"/>
          <w:lang w:val="uk-UA"/>
        </w:rPr>
        <w:t xml:space="preserve"> Лінгвістичні та лінгводидактичні засади мовленнєвої підготовки учнів початкової школи / збірник «</w:t>
      </w:r>
      <w:r w:rsidRPr="000F5012">
        <w:rPr>
          <w:rFonts w:ascii="Times New Roman" w:hAnsi="Times New Roman"/>
          <w:sz w:val="28"/>
          <w:szCs w:val="28"/>
          <w:lang w:val="en-US"/>
        </w:rPr>
        <w:t>The</w:t>
      </w:r>
      <w:r w:rsidRPr="000F5012">
        <w:rPr>
          <w:rFonts w:ascii="Times New Roman" w:hAnsi="Times New Roman"/>
          <w:sz w:val="28"/>
          <w:szCs w:val="28"/>
          <w:lang w:val="uk-UA"/>
        </w:rPr>
        <w:t xml:space="preserve"> 3</w:t>
      </w:r>
      <w:r w:rsidRPr="000F5012">
        <w:rPr>
          <w:rFonts w:ascii="Times New Roman" w:hAnsi="Times New Roman"/>
          <w:sz w:val="28"/>
          <w:szCs w:val="28"/>
          <w:lang w:val="en-US"/>
        </w:rPr>
        <w:t>rdInternationalscientificandpracticalconference</w:t>
      </w:r>
      <w:r w:rsidRPr="000F5012">
        <w:rPr>
          <w:rFonts w:ascii="Times New Roman" w:hAnsi="Times New Roman"/>
          <w:sz w:val="28"/>
          <w:szCs w:val="28"/>
          <w:lang w:val="uk-UA"/>
        </w:rPr>
        <w:t xml:space="preserve"> “</w:t>
      </w:r>
      <w:r w:rsidRPr="000F5012">
        <w:rPr>
          <w:rFonts w:ascii="Times New Roman" w:hAnsi="Times New Roman"/>
          <w:sz w:val="28"/>
          <w:szCs w:val="28"/>
          <w:lang w:val="en-US"/>
        </w:rPr>
        <w:t>Innovationsandprospectsofworldscience</w:t>
      </w:r>
      <w:r w:rsidRPr="000F5012">
        <w:rPr>
          <w:rFonts w:ascii="Times New Roman" w:hAnsi="Times New Roman"/>
          <w:sz w:val="28"/>
          <w:szCs w:val="28"/>
          <w:lang w:val="uk-UA"/>
        </w:rPr>
        <w:t>”» (</w:t>
      </w:r>
      <w:r w:rsidRPr="000F5012">
        <w:rPr>
          <w:rFonts w:ascii="Times New Roman" w:hAnsi="Times New Roman"/>
          <w:sz w:val="28"/>
          <w:szCs w:val="28"/>
          <w:lang w:val="en-US"/>
        </w:rPr>
        <w:t>November</w:t>
      </w:r>
      <w:r w:rsidRPr="000F5012">
        <w:rPr>
          <w:rFonts w:ascii="Times New Roman" w:hAnsi="Times New Roman"/>
          <w:sz w:val="28"/>
          <w:szCs w:val="28"/>
          <w:lang w:val="uk-UA"/>
        </w:rPr>
        <w:t xml:space="preserve"> 4–6, 2021) </w:t>
      </w:r>
      <w:r w:rsidRPr="000F5012">
        <w:rPr>
          <w:rFonts w:ascii="Times New Roman" w:hAnsi="Times New Roman"/>
          <w:sz w:val="28"/>
          <w:szCs w:val="28"/>
          <w:lang w:val="en-US"/>
        </w:rPr>
        <w:t>PerfectPublishing</w:t>
      </w:r>
      <w:r w:rsidRPr="000F501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0F5012">
        <w:rPr>
          <w:rFonts w:ascii="Times New Roman" w:hAnsi="Times New Roman"/>
          <w:sz w:val="28"/>
          <w:szCs w:val="28"/>
          <w:lang w:val="en-US"/>
        </w:rPr>
        <w:t>Vancouver</w:t>
      </w:r>
      <w:r w:rsidRPr="000F501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0F5012">
        <w:rPr>
          <w:rFonts w:ascii="Times New Roman" w:hAnsi="Times New Roman"/>
          <w:sz w:val="28"/>
          <w:szCs w:val="28"/>
          <w:lang w:val="en-US"/>
        </w:rPr>
        <w:t>Canada</w:t>
      </w:r>
      <w:r w:rsidRPr="000F5012">
        <w:rPr>
          <w:rFonts w:ascii="Times New Roman" w:hAnsi="Times New Roman"/>
          <w:sz w:val="28"/>
          <w:szCs w:val="28"/>
          <w:lang w:val="uk-UA"/>
        </w:rPr>
        <w:t>. 2021. S. 401–407.</w:t>
      </w:r>
    </w:p>
    <w:p w:rsidR="00C70C8A" w:rsidRPr="000F5012" w:rsidRDefault="00C70C8A" w:rsidP="00BF0580">
      <w:pPr>
        <w:pStyle w:val="ListParagraph"/>
        <w:numPr>
          <w:ilvl w:val="0"/>
          <w:numId w:val="2"/>
        </w:numPr>
        <w:tabs>
          <w:tab w:val="num" w:pos="1134"/>
        </w:tabs>
        <w:spacing w:after="0" w:line="360" w:lineRule="auto"/>
        <w:ind w:left="0" w:firstLine="709"/>
        <w:jc w:val="both"/>
        <w:rPr>
          <w:rFonts w:ascii="Times New Roman" w:hAnsi="Times New Roman"/>
          <w:iCs/>
          <w:sz w:val="28"/>
          <w:szCs w:val="28"/>
          <w:shd w:val="clear" w:color="auto" w:fill="FFFFFF"/>
          <w:lang w:val="uk-UA"/>
        </w:rPr>
      </w:pPr>
      <w:r w:rsidRPr="000F5012">
        <w:rPr>
          <w:rFonts w:ascii="Times New Roman" w:hAnsi="Times New Roman"/>
          <w:i/>
          <w:sz w:val="28"/>
          <w:szCs w:val="28"/>
          <w:lang w:val="uk-UA"/>
        </w:rPr>
        <w:t>Державний стандарт початкової освіти</w:t>
      </w:r>
      <w:r w:rsidRPr="000F5012">
        <w:rPr>
          <w:rFonts w:ascii="Times New Roman" w:hAnsi="Times New Roman"/>
          <w:sz w:val="28"/>
          <w:szCs w:val="28"/>
          <w:lang w:val="uk-UA"/>
        </w:rPr>
        <w:t xml:space="preserve"> : затверджено </w:t>
      </w:r>
      <w:r w:rsidRPr="000F5012">
        <w:rPr>
          <w:rFonts w:ascii="Times New Roman" w:hAnsi="Times New Roman"/>
          <w:bCs/>
          <w:sz w:val="28"/>
          <w:szCs w:val="28"/>
          <w:lang w:val="uk-UA"/>
        </w:rPr>
        <w:t xml:space="preserve">постановою Кабінету Міністрів України від 21 лютого 2018 р. № 87. </w:t>
      </w:r>
      <w:r w:rsidRPr="000F5012">
        <w:rPr>
          <w:rFonts w:ascii="Times New Roman" w:hAnsi="Times New Roman"/>
          <w:sz w:val="28"/>
          <w:szCs w:val="28"/>
          <w:lang w:val="uk-UA"/>
        </w:rPr>
        <w:t>URL :</w:t>
      </w:r>
      <w:hyperlink w:history="1">
        <w:r>
          <w:rPr>
            <w:b/>
            <w:bCs/>
          </w:rPr>
          <w:t>Ошибка! Недопустимый объект гиперссылки.</w:t>
        </w:r>
      </w:hyperlink>
      <w:r w:rsidRPr="000F5012">
        <w:rPr>
          <w:rStyle w:val="Hyperlink"/>
          <w:rFonts w:ascii="Times New Roman" w:hAnsi="Times New Roman"/>
          <w:sz w:val="28"/>
          <w:szCs w:val="28"/>
          <w:lang w:val="uk-UA"/>
        </w:rPr>
        <w:t>(д</w:t>
      </w:r>
      <w:r w:rsidRPr="000F501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ата звернення: 20.07.2024).</w:t>
      </w:r>
    </w:p>
    <w:p w:rsidR="00C70C8A" w:rsidRPr="000F5012" w:rsidRDefault="00C70C8A" w:rsidP="00BF0580">
      <w:pPr>
        <w:pStyle w:val="ListParagraph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F5012">
        <w:rPr>
          <w:rFonts w:ascii="Times New Roman" w:hAnsi="Times New Roman"/>
          <w:i/>
          <w:sz w:val="28"/>
          <w:szCs w:val="28"/>
          <w:lang w:val="uk-UA"/>
        </w:rPr>
        <w:t>Зимульдінова</w:t>
      </w:r>
      <w:r w:rsidRPr="000F5012">
        <w:rPr>
          <w:rFonts w:ascii="Times New Roman" w:hAnsi="Times New Roman"/>
          <w:i/>
          <w:sz w:val="28"/>
          <w:szCs w:val="28"/>
        </w:rPr>
        <w:t> </w:t>
      </w:r>
      <w:r w:rsidRPr="000F5012">
        <w:rPr>
          <w:rFonts w:ascii="Times New Roman" w:hAnsi="Times New Roman"/>
          <w:i/>
          <w:sz w:val="28"/>
          <w:szCs w:val="28"/>
          <w:lang w:val="uk-UA"/>
        </w:rPr>
        <w:t>А.С.</w:t>
      </w:r>
      <w:r w:rsidRPr="000F5012">
        <w:rPr>
          <w:rFonts w:ascii="Times New Roman" w:hAnsi="Times New Roman"/>
          <w:sz w:val="28"/>
          <w:szCs w:val="28"/>
          <w:lang w:val="uk-UA"/>
        </w:rPr>
        <w:t xml:space="preserve"> Розвиток зв’язного мовлення як об’єкт теоретичного аналізу // Матеріали міжнародної науково-практичної конференції «Підготовка майбутніх учителів початкових класів до педагогічної діяльності на основі змісту освіти і сучасних педагогічних технологій». </w:t>
      </w:r>
      <w:r w:rsidRPr="00BF0580">
        <w:rPr>
          <w:rFonts w:ascii="Times New Roman" w:hAnsi="Times New Roman"/>
          <w:sz w:val="28"/>
          <w:szCs w:val="28"/>
          <w:lang w:val="uk-UA"/>
        </w:rPr>
        <w:t>Дрогобич, 2004. С.</w:t>
      </w:r>
      <w:r w:rsidRPr="000F5012">
        <w:rPr>
          <w:rFonts w:ascii="Times New Roman" w:hAnsi="Times New Roman"/>
          <w:sz w:val="28"/>
          <w:szCs w:val="28"/>
        </w:rPr>
        <w:t> </w:t>
      </w:r>
      <w:r w:rsidRPr="00BF0580">
        <w:rPr>
          <w:rFonts w:ascii="Times New Roman" w:hAnsi="Times New Roman"/>
          <w:sz w:val="28"/>
          <w:szCs w:val="28"/>
          <w:lang w:val="uk-UA"/>
        </w:rPr>
        <w:t>15–20.</w:t>
      </w:r>
    </w:p>
    <w:p w:rsidR="00C70C8A" w:rsidRPr="000F5012" w:rsidRDefault="00C70C8A" w:rsidP="00BF0580">
      <w:pPr>
        <w:pStyle w:val="ListParagraph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F5012">
        <w:rPr>
          <w:rFonts w:ascii="Times New Roman" w:hAnsi="Times New Roman"/>
          <w:i/>
          <w:sz w:val="28"/>
          <w:szCs w:val="28"/>
          <w:lang w:val="uk-UA"/>
        </w:rPr>
        <w:t>Коваль Г., Деркач Н., Наумчук М.</w:t>
      </w:r>
      <w:r w:rsidRPr="000F5012">
        <w:rPr>
          <w:rFonts w:ascii="Times New Roman" w:hAnsi="Times New Roman"/>
          <w:snapToGrid w:val="0"/>
          <w:sz w:val="28"/>
          <w:szCs w:val="28"/>
          <w:lang w:val="uk-UA"/>
        </w:rPr>
        <w:t>Методика викладання української мови</w:t>
      </w:r>
      <w:r w:rsidRPr="000F5012">
        <w:rPr>
          <w:rFonts w:ascii="Times New Roman" w:hAnsi="Times New Roman"/>
          <w:b/>
          <w:i/>
          <w:snapToGrid w:val="0"/>
          <w:sz w:val="28"/>
          <w:szCs w:val="28"/>
          <w:lang w:val="uk-UA"/>
        </w:rPr>
        <w:t xml:space="preserve">: </w:t>
      </w:r>
      <w:r w:rsidRPr="000F5012">
        <w:rPr>
          <w:rFonts w:ascii="Times New Roman" w:hAnsi="Times New Roman"/>
          <w:snapToGrid w:val="0"/>
          <w:sz w:val="28"/>
          <w:szCs w:val="28"/>
          <w:lang w:val="uk-UA"/>
        </w:rPr>
        <w:t>Навчальний посібник для студентів педінститутів, гуманітарних університетів, педагогічних коледжів. Тернопіль : Астон, 2008. 287 с.</w:t>
      </w:r>
    </w:p>
    <w:p w:rsidR="00C70C8A" w:rsidRPr="000F5012" w:rsidRDefault="00C70C8A" w:rsidP="00BF0580">
      <w:pPr>
        <w:pStyle w:val="ListParagraph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F5012">
        <w:rPr>
          <w:rFonts w:ascii="Times New Roman" w:hAnsi="Times New Roman"/>
          <w:i/>
          <w:sz w:val="28"/>
          <w:szCs w:val="28"/>
          <w:lang w:val="uk-UA"/>
        </w:rPr>
        <w:t>Методика викладання української мови: Навчальний посібник</w:t>
      </w:r>
      <w:r w:rsidRPr="000F5012">
        <w:rPr>
          <w:rFonts w:ascii="Times New Roman" w:hAnsi="Times New Roman"/>
          <w:sz w:val="28"/>
          <w:szCs w:val="28"/>
          <w:lang w:val="uk-UA"/>
        </w:rPr>
        <w:t xml:space="preserve"> / За ред. С.І. Дорошенка, М.С. Вашуленко, О.І. Мельничайко та ін. К. : Вища школа, 1992. 398 с.</w:t>
      </w:r>
    </w:p>
    <w:p w:rsidR="00C70C8A" w:rsidRPr="000F5012" w:rsidRDefault="00C70C8A" w:rsidP="00BF0580">
      <w:pPr>
        <w:pStyle w:val="ListParagraph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F5012">
        <w:rPr>
          <w:rFonts w:ascii="Times New Roman" w:hAnsi="Times New Roman"/>
          <w:i/>
          <w:sz w:val="28"/>
          <w:szCs w:val="28"/>
          <w:lang w:val="uk-UA"/>
        </w:rPr>
        <w:t>Методика навчання української мови в початковій школі : навчально-методичний посібник для студентів вищих навчальних закладів</w:t>
      </w:r>
      <w:r w:rsidRPr="000F5012">
        <w:rPr>
          <w:rFonts w:ascii="Times New Roman" w:hAnsi="Times New Roman"/>
          <w:sz w:val="28"/>
          <w:szCs w:val="28"/>
          <w:lang w:val="uk-UA"/>
        </w:rPr>
        <w:t xml:space="preserve"> / За наук. ред. М.С. Вашуленка. К. : Літера ЛТД, 2011. 364 с.</w:t>
      </w:r>
    </w:p>
    <w:p w:rsidR="00C70C8A" w:rsidRPr="000F5012" w:rsidRDefault="00C70C8A" w:rsidP="00BF0580">
      <w:pPr>
        <w:pStyle w:val="ListParagraph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F5012">
        <w:rPr>
          <w:rFonts w:ascii="Times New Roman" w:hAnsi="Times New Roman"/>
          <w:i/>
          <w:sz w:val="28"/>
          <w:szCs w:val="28"/>
          <w:lang w:val="uk-UA"/>
        </w:rPr>
        <w:t>Методика викладання української мови в початкових класах (методика фонетики, граматики, правопису): Навчально-методичний посібник</w:t>
      </w:r>
      <w:r w:rsidRPr="000F5012">
        <w:rPr>
          <w:rFonts w:ascii="Times New Roman" w:hAnsi="Times New Roman"/>
          <w:sz w:val="28"/>
          <w:szCs w:val="28"/>
          <w:lang w:val="uk-UA"/>
        </w:rPr>
        <w:t xml:space="preserve"> / за ред. Проць М.М., Зимульдінової А.С. Ч. ІІІ. Дрогобич : Вимір, 2008. 258 с.</w:t>
      </w:r>
    </w:p>
    <w:p w:rsidR="00C70C8A" w:rsidRPr="000F5012" w:rsidRDefault="00C70C8A" w:rsidP="00BF0580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F5012">
        <w:rPr>
          <w:i/>
          <w:sz w:val="28"/>
          <w:szCs w:val="28"/>
          <w:lang w:val="uk-UA"/>
        </w:rPr>
        <w:t>Підлісна П.Р</w:t>
      </w:r>
      <w:r w:rsidRPr="000F5012">
        <w:rPr>
          <w:sz w:val="28"/>
          <w:szCs w:val="28"/>
          <w:lang w:val="uk-UA"/>
        </w:rPr>
        <w:t>. Обґрунтування системи формування зв'язного моно</w:t>
      </w:r>
      <w:r w:rsidRPr="000F5012">
        <w:rPr>
          <w:sz w:val="28"/>
          <w:szCs w:val="28"/>
          <w:lang w:val="uk-UA"/>
        </w:rPr>
        <w:softHyphen/>
        <w:t>логічного мовлення в учнів 1–4 класів // Науковий часопис: Психологічні науки. К.: НПУ ім. М.П. Драгоманова. 2004. Серія 12. Вип. 1 (25). С. 3–8.</w:t>
      </w:r>
    </w:p>
    <w:p w:rsidR="00C70C8A" w:rsidRPr="005E4B8D" w:rsidRDefault="00C70C8A" w:rsidP="00D924DF">
      <w:pPr>
        <w:pStyle w:val="ListParagraph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F5012">
        <w:rPr>
          <w:rFonts w:ascii="Times New Roman" w:hAnsi="Times New Roman"/>
          <w:i/>
          <w:sz w:val="28"/>
          <w:szCs w:val="28"/>
          <w:shd w:val="clear" w:color="auto" w:fill="FFFFFF"/>
          <w:lang w:val="uk-UA"/>
        </w:rPr>
        <w:t>Типова освітня програма 1–4 класи</w:t>
      </w:r>
      <w:r w:rsidRPr="000F5012">
        <w:rPr>
          <w:rFonts w:ascii="Times New Roman" w:hAnsi="Times New Roman"/>
          <w:sz w:val="28"/>
          <w:szCs w:val="28"/>
          <w:lang w:val="uk-UA"/>
        </w:rPr>
        <w:t>. URL :</w:t>
      </w:r>
      <w:hyperlink r:id="rId5" w:history="1">
        <w:r w:rsidRPr="000F5012">
          <w:rPr>
            <w:rStyle w:val="Hyperlink"/>
            <w:rFonts w:ascii="Times New Roman" w:hAnsi="Times New Roman"/>
            <w:sz w:val="28"/>
            <w:szCs w:val="28"/>
            <w:shd w:val="clear" w:color="auto" w:fill="FFFFFF"/>
            <w:lang w:val="uk-UA"/>
          </w:rPr>
          <w:t>https://mon.gov.ua/ storage/app/media/zagalna%20serednya/programy-1-4-klas/2022/08/15/Typova. osvitnya.prohrama.1-4/Savchenko.pdfи</w:t>
        </w:r>
      </w:hyperlink>
      <w:r w:rsidRPr="000F501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(дата звернення: 20.07.2024).</w:t>
      </w:r>
    </w:p>
    <w:p w:rsidR="00C70C8A" w:rsidRDefault="00C70C8A" w:rsidP="005E4B8D">
      <w:pPr>
        <w:spacing w:line="360" w:lineRule="auto"/>
        <w:jc w:val="both"/>
        <w:rPr>
          <w:sz w:val="28"/>
          <w:szCs w:val="28"/>
          <w:lang w:val="uk-UA"/>
        </w:rPr>
      </w:pPr>
    </w:p>
    <w:p w:rsidR="00C70C8A" w:rsidRPr="005E4B8D" w:rsidRDefault="00C70C8A" w:rsidP="004830C3">
      <w:pPr>
        <w:spacing w:line="360" w:lineRule="auto"/>
        <w:jc w:val="right"/>
        <w:rPr>
          <w:b/>
          <w:sz w:val="28"/>
          <w:szCs w:val="28"/>
          <w:lang w:val="uk-UA"/>
        </w:rPr>
      </w:pPr>
      <w:r w:rsidRPr="005E4B8D">
        <w:rPr>
          <w:b/>
          <w:sz w:val="28"/>
          <w:szCs w:val="28"/>
          <w:lang w:val="uk-UA"/>
        </w:rPr>
        <w:t>Науковий керівник:</w:t>
      </w:r>
    </w:p>
    <w:p w:rsidR="00C70C8A" w:rsidRDefault="00C70C8A" w:rsidP="004830C3">
      <w:pPr>
        <w:spacing w:line="360" w:lineRule="auto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доктор філологічних наук, професор Гірняк Світлана Петрівна.</w:t>
      </w:r>
    </w:p>
    <w:sectPr w:rsidR="00C70C8A" w:rsidSect="004830C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B15EA"/>
    <w:multiLevelType w:val="hybridMultilevel"/>
    <w:tmpl w:val="C4601BE8"/>
    <w:lvl w:ilvl="0" w:tplc="1AA2364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6027F64"/>
    <w:multiLevelType w:val="hybridMultilevel"/>
    <w:tmpl w:val="7B00479E"/>
    <w:lvl w:ilvl="0" w:tplc="5420E7D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7D79"/>
    <w:rsid w:val="000268F0"/>
    <w:rsid w:val="00027658"/>
    <w:rsid w:val="000F5012"/>
    <w:rsid w:val="001174AC"/>
    <w:rsid w:val="001C2B41"/>
    <w:rsid w:val="00222CD0"/>
    <w:rsid w:val="00241E6E"/>
    <w:rsid w:val="00313C6B"/>
    <w:rsid w:val="0038364F"/>
    <w:rsid w:val="00403E2C"/>
    <w:rsid w:val="004830C3"/>
    <w:rsid w:val="004D0A41"/>
    <w:rsid w:val="00557296"/>
    <w:rsid w:val="005E4B8D"/>
    <w:rsid w:val="006B3806"/>
    <w:rsid w:val="007025C8"/>
    <w:rsid w:val="00727D79"/>
    <w:rsid w:val="0089725C"/>
    <w:rsid w:val="008A61C5"/>
    <w:rsid w:val="008E4BAB"/>
    <w:rsid w:val="009B68B4"/>
    <w:rsid w:val="009E6A57"/>
    <w:rsid w:val="009F1C13"/>
    <w:rsid w:val="00A8658D"/>
    <w:rsid w:val="00A94C87"/>
    <w:rsid w:val="00B26C31"/>
    <w:rsid w:val="00BF0580"/>
    <w:rsid w:val="00C33023"/>
    <w:rsid w:val="00C64ED6"/>
    <w:rsid w:val="00C70C8A"/>
    <w:rsid w:val="00CC42B6"/>
    <w:rsid w:val="00D924DF"/>
    <w:rsid w:val="00E2147A"/>
    <w:rsid w:val="00E23FCE"/>
    <w:rsid w:val="00E41D0A"/>
    <w:rsid w:val="00EB27CA"/>
    <w:rsid w:val="00EC6A20"/>
    <w:rsid w:val="00F65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D79"/>
    <w:rPr>
      <w:sz w:val="20"/>
      <w:szCs w:val="20"/>
      <w:lang w:val="ru-RU" w:eastAsia="ru-RU"/>
    </w:rPr>
  </w:style>
  <w:style w:type="paragraph" w:styleId="Heading1">
    <w:name w:val="heading 1"/>
    <w:basedOn w:val="Normal"/>
    <w:link w:val="Heading1Char"/>
    <w:uiPriority w:val="99"/>
    <w:qFormat/>
    <w:rsid w:val="001C2B4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8364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C2B41"/>
    <w:rPr>
      <w:rFonts w:cs="Times New Roman"/>
      <w:b/>
      <w:bCs/>
      <w:kern w:val="36"/>
      <w:sz w:val="48"/>
      <w:szCs w:val="48"/>
      <w:lang w:eastAsia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8364F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NormalWeb">
    <w:name w:val="Normal (Web)"/>
    <w:basedOn w:val="Normal"/>
    <w:uiPriority w:val="99"/>
    <w:rsid w:val="00727D79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727D7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rvts9">
    <w:name w:val="rvts9"/>
    <w:basedOn w:val="DefaultParagraphFont"/>
    <w:uiPriority w:val="99"/>
    <w:rsid w:val="0038364F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38364F"/>
    <w:rPr>
      <w:rFonts w:cs="Times New Roman"/>
      <w:color w:val="0000FF"/>
      <w:u w:val="single"/>
    </w:rPr>
  </w:style>
  <w:style w:type="character" w:customStyle="1" w:styleId="FontStyle20">
    <w:name w:val="Font Style20"/>
    <w:basedOn w:val="DefaultParagraphFont"/>
    <w:uiPriority w:val="99"/>
    <w:rsid w:val="00BF0580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86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86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n.gov.ua/%20storage/app/media/zagalna%20serednya/programy-1-4-klas/2022/08/15/Typova.%20osvitnya.prohrama.1-4/Savchenko.pdf&#1080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</TotalTime>
  <Pages>6</Pages>
  <Words>6176</Words>
  <Characters>3521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28</cp:revision>
  <dcterms:created xsi:type="dcterms:W3CDTF">2024-09-11T14:02:00Z</dcterms:created>
  <dcterms:modified xsi:type="dcterms:W3CDTF">2024-09-30T06:53:00Z</dcterms:modified>
</cp:coreProperties>
</file>