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A82" w:rsidRPr="00354D0D" w:rsidRDefault="00880A82" w:rsidP="00801876">
      <w:pPr>
        <w:spacing w:line="240" w:lineRule="auto"/>
        <w:ind w:firstLine="708"/>
        <w:jc w:val="right"/>
        <w:rPr>
          <w:rFonts w:ascii="Times New Roman" w:hAnsi="Times New Roman"/>
          <w:b/>
          <w:sz w:val="28"/>
          <w:szCs w:val="28"/>
        </w:rPr>
      </w:pPr>
      <w:r w:rsidRPr="00354D0D">
        <w:rPr>
          <w:rFonts w:ascii="Times New Roman" w:hAnsi="Times New Roman"/>
          <w:b/>
          <w:sz w:val="28"/>
          <w:szCs w:val="28"/>
        </w:rPr>
        <w:t xml:space="preserve">Оксана Жигайло, </w:t>
      </w:r>
      <w:r>
        <w:rPr>
          <w:rFonts w:ascii="Times New Roman" w:hAnsi="Times New Roman"/>
          <w:b/>
          <w:sz w:val="28"/>
          <w:szCs w:val="28"/>
        </w:rPr>
        <w:t>Ірина Пирожок</w:t>
      </w:r>
    </w:p>
    <w:p w:rsidR="00880A82" w:rsidRPr="003350C1" w:rsidRDefault="00880A82" w:rsidP="00801876">
      <w:pPr>
        <w:spacing w:line="240" w:lineRule="auto"/>
        <w:ind w:firstLine="708"/>
        <w:jc w:val="right"/>
        <w:rPr>
          <w:rFonts w:ascii="Times New Roman" w:hAnsi="Times New Roman"/>
          <w:b/>
          <w:sz w:val="28"/>
          <w:szCs w:val="28"/>
        </w:rPr>
      </w:pPr>
      <w:r w:rsidRPr="003350C1">
        <w:rPr>
          <w:rFonts w:ascii="Times New Roman" w:hAnsi="Times New Roman"/>
          <w:b/>
          <w:sz w:val="28"/>
          <w:szCs w:val="28"/>
        </w:rPr>
        <w:t>(Дрогобич, Україна)</w:t>
      </w:r>
    </w:p>
    <w:p w:rsidR="00880A82" w:rsidRDefault="00880A82" w:rsidP="00801876">
      <w:pPr>
        <w:spacing w:line="240" w:lineRule="auto"/>
        <w:ind w:firstLine="708"/>
        <w:jc w:val="right"/>
        <w:rPr>
          <w:rFonts w:ascii="Times New Roman" w:hAnsi="Times New Roman"/>
          <w:sz w:val="28"/>
          <w:szCs w:val="28"/>
        </w:rPr>
      </w:pPr>
    </w:p>
    <w:p w:rsidR="00880A82" w:rsidRDefault="00880A82" w:rsidP="00FA6AB9">
      <w:pPr>
        <w:spacing w:after="0" w:line="360" w:lineRule="auto"/>
        <w:ind w:firstLine="708"/>
        <w:jc w:val="center"/>
        <w:rPr>
          <w:rFonts w:ascii="Times New Roman" w:hAnsi="Times New Roman"/>
          <w:b/>
          <w:sz w:val="28"/>
          <w:szCs w:val="28"/>
        </w:rPr>
      </w:pPr>
      <w:r w:rsidRPr="00FA6AB9">
        <w:rPr>
          <w:rFonts w:ascii="Times New Roman" w:hAnsi="Times New Roman"/>
          <w:b/>
          <w:sz w:val="28"/>
          <w:szCs w:val="28"/>
        </w:rPr>
        <w:t>ДОМАШНЯ РОБОТА З МАТЕМАТИКИ ЯК ФОРМА ОРГАНІЗАЦІЇ САМОСТІЙНОЇ ДІЯЛЬНОСТІ УЧНІВ ПОЧАТКОВИХ КЛАСІВ</w:t>
      </w:r>
    </w:p>
    <w:p w:rsidR="00880A82" w:rsidRPr="00FA6AB9" w:rsidRDefault="00880A82" w:rsidP="00FA6AB9">
      <w:pPr>
        <w:spacing w:after="0" w:line="360" w:lineRule="auto"/>
        <w:ind w:firstLine="708"/>
        <w:jc w:val="center"/>
        <w:rPr>
          <w:rFonts w:ascii="Times New Roman" w:hAnsi="Times New Roman"/>
          <w:b/>
          <w:sz w:val="28"/>
          <w:szCs w:val="28"/>
        </w:rPr>
      </w:pPr>
    </w:p>
    <w:p w:rsidR="00880A82" w:rsidRPr="00260500" w:rsidRDefault="00880A82" w:rsidP="005921E4">
      <w:pPr>
        <w:spacing w:after="0" w:line="360" w:lineRule="auto"/>
        <w:ind w:firstLine="708"/>
        <w:jc w:val="both"/>
        <w:rPr>
          <w:rFonts w:ascii="Times New Roman" w:hAnsi="Times New Roman"/>
          <w:sz w:val="28"/>
          <w:szCs w:val="28"/>
        </w:rPr>
      </w:pPr>
      <w:r w:rsidRPr="00260500">
        <w:rPr>
          <w:rFonts w:ascii="Times New Roman" w:hAnsi="Times New Roman"/>
          <w:sz w:val="28"/>
          <w:szCs w:val="28"/>
        </w:rPr>
        <w:t>Самостійна робота учнів є одним з основних засобів систематичного та швидкого засвоєння знань. Учні, які навчаються працювати самостійно, отримують більше задоволення від своєї праці, оскільки вони розвивають навички роботи з книгою, самостійно долають перешкоди, знаходять оптимальний спосіб швидкого виконання роботи і досягають результату без сторонньої допомоги.</w:t>
      </w:r>
    </w:p>
    <w:p w:rsidR="00880A82" w:rsidRPr="00260500" w:rsidRDefault="00880A82" w:rsidP="005921E4">
      <w:pPr>
        <w:spacing w:after="0" w:line="360" w:lineRule="auto"/>
        <w:ind w:firstLine="708"/>
        <w:jc w:val="both"/>
        <w:rPr>
          <w:rFonts w:ascii="Times New Roman" w:hAnsi="Times New Roman"/>
          <w:sz w:val="28"/>
          <w:szCs w:val="28"/>
        </w:rPr>
      </w:pPr>
      <w:r w:rsidRPr="00260500">
        <w:rPr>
          <w:rFonts w:ascii="Times New Roman" w:hAnsi="Times New Roman"/>
          <w:sz w:val="28"/>
          <w:szCs w:val="28"/>
        </w:rPr>
        <w:t xml:space="preserve">Особливого значення на сучасному етапі розвитку суспільства та школи набуває використання педагогіки співтворчості та педагогіки креативності. Як стверджувала український педагог Софія Русова, головним девізом школи має бути «допоможи їм зробити це самим». </w:t>
      </w:r>
    </w:p>
    <w:p w:rsidR="00880A82" w:rsidRPr="00260500" w:rsidRDefault="00880A82" w:rsidP="005921E4">
      <w:pPr>
        <w:spacing w:after="0" w:line="360" w:lineRule="auto"/>
        <w:ind w:firstLine="708"/>
        <w:jc w:val="both"/>
        <w:rPr>
          <w:rFonts w:ascii="Times New Roman" w:hAnsi="Times New Roman"/>
          <w:sz w:val="28"/>
          <w:szCs w:val="28"/>
        </w:rPr>
      </w:pPr>
      <w:r w:rsidRPr="00260500">
        <w:rPr>
          <w:rFonts w:ascii="Times New Roman" w:hAnsi="Times New Roman"/>
          <w:sz w:val="28"/>
          <w:szCs w:val="28"/>
        </w:rPr>
        <w:t>Завдання вчителя – не лише «розмулити» джерела компетентності, які дала дитині природа, а й розвинути їх, створити всі умови для самореалізації, самовдосконалення та самовиховання дитини, спрямувати її діяльність у потрібне русло, адже лише справжній вчитель не вчить істині, а вчить дитину шукати істину.</w:t>
      </w:r>
    </w:p>
    <w:p w:rsidR="00880A82" w:rsidRPr="00260500" w:rsidRDefault="00880A82" w:rsidP="00FA6AB9">
      <w:pPr>
        <w:spacing w:after="0" w:line="360" w:lineRule="auto"/>
        <w:ind w:firstLine="708"/>
        <w:jc w:val="both"/>
        <w:rPr>
          <w:rFonts w:ascii="Times New Roman" w:hAnsi="Times New Roman"/>
          <w:sz w:val="28"/>
          <w:szCs w:val="28"/>
        </w:rPr>
      </w:pPr>
      <w:r w:rsidRPr="00260500">
        <w:rPr>
          <w:rFonts w:ascii="Times New Roman" w:hAnsi="Times New Roman"/>
          <w:sz w:val="28"/>
          <w:szCs w:val="28"/>
        </w:rPr>
        <w:t>Одне з головних завдань вчителя початкової школи – спрямувати учнів до самостійного навчання, адже темпи надходження наукової інформації стають дуже швидкими. Саме під час вивчення математики закладаються основи для того, щоб учні стали справді активними, самостійними та відповідальними суб'єктами професійної діяльності в майбутньому. Тому завдання вчителя – організувати навчальний процес так, щоб кожне зусилля, спрямоване на здобуття знань, супроводжувалося розвитком пізнавальних здібностей учня, його творчого мислення та формуванням базових навичок розумової діяльності. Учнів потрібно навчити вчитися самостійно, формулювати і перевіряти гіпотези, узагальнювати факти, які вони вивчають, і творчо застосовувати свої знання в нових ситуаціях. Ефективність самостійного навчання учнів залежить від уміння вчителя діагностувати індивідуальні навчальні можливості, створювати систему завдань для самостійного навчання учнів та консультувати їх.</w:t>
      </w:r>
    </w:p>
    <w:p w:rsidR="00880A82" w:rsidRPr="00260500" w:rsidRDefault="00880A82" w:rsidP="008F0CB2">
      <w:pPr>
        <w:pStyle w:val="NormalWeb"/>
        <w:spacing w:before="0" w:beforeAutospacing="0" w:after="0" w:afterAutospacing="0" w:line="360" w:lineRule="auto"/>
        <w:ind w:firstLine="708"/>
        <w:jc w:val="both"/>
        <w:rPr>
          <w:color w:val="000000"/>
          <w:sz w:val="28"/>
          <w:szCs w:val="28"/>
        </w:rPr>
      </w:pPr>
      <w:r w:rsidRPr="00260500">
        <w:rPr>
          <w:color w:val="000000"/>
          <w:sz w:val="28"/>
          <w:szCs w:val="28"/>
        </w:rPr>
        <w:t>Існує дуже багато видів домашніх робіт. Домашні завдання можуть бути спільні, індивідуальні та групові (коли група учнів виконують якесь завдання, які є частиною загального класного завдання). Наприклад, групове домашнє завдання, при зборі числового матеріалу одна група дізнається ціни навчального приладдя, інша - ціни продуктів, третя - ціни іграшок. Групові домашні завдання сприяють вихованню учнів у дусі колективізму, формуванню у дітей почуття відповідальності за доручену справу.</w:t>
      </w:r>
    </w:p>
    <w:p w:rsidR="00880A82" w:rsidRPr="00260500" w:rsidRDefault="00880A82" w:rsidP="008F0CB2">
      <w:pPr>
        <w:pStyle w:val="NormalWeb"/>
        <w:spacing w:before="0" w:beforeAutospacing="0" w:after="0" w:afterAutospacing="0" w:line="360" w:lineRule="auto"/>
        <w:ind w:firstLine="708"/>
        <w:jc w:val="both"/>
        <w:rPr>
          <w:color w:val="000000"/>
          <w:sz w:val="28"/>
          <w:szCs w:val="28"/>
        </w:rPr>
      </w:pPr>
      <w:r w:rsidRPr="00260500">
        <w:rPr>
          <w:color w:val="000000"/>
          <w:sz w:val="28"/>
          <w:szCs w:val="28"/>
        </w:rPr>
        <w:t>А також бувають такі види домашніх завдань, як домашня робота геометричного змісту, на розв</w:t>
      </w:r>
      <w:r w:rsidRPr="00260500">
        <w:rPr>
          <w:color w:val="000000"/>
          <w:sz w:val="28"/>
          <w:szCs w:val="28"/>
          <w:lang w:val="ru-RU"/>
        </w:rPr>
        <w:t>’</w:t>
      </w:r>
      <w:r w:rsidRPr="00260500">
        <w:rPr>
          <w:color w:val="000000"/>
          <w:sz w:val="28"/>
          <w:szCs w:val="28"/>
        </w:rPr>
        <w:t>язування рівнянь, творчого характеру, дослідницького характеру, усна домашня робота.</w:t>
      </w:r>
    </w:p>
    <w:p w:rsidR="00880A82" w:rsidRPr="00260500" w:rsidRDefault="00880A82" w:rsidP="008F0CB2">
      <w:pPr>
        <w:pStyle w:val="NormalWeb"/>
        <w:spacing w:before="0" w:beforeAutospacing="0" w:after="0" w:afterAutospacing="0" w:line="360" w:lineRule="auto"/>
        <w:jc w:val="both"/>
        <w:rPr>
          <w:color w:val="000000"/>
          <w:sz w:val="28"/>
          <w:szCs w:val="28"/>
        </w:rPr>
      </w:pPr>
      <w:r w:rsidRPr="00260500">
        <w:rPr>
          <w:color w:val="000000"/>
          <w:sz w:val="28"/>
          <w:szCs w:val="28"/>
        </w:rPr>
        <w:t>Домашні завдання часто дають не з пройденої теми, а по темі, яку пройшли раніше.</w:t>
      </w:r>
    </w:p>
    <w:p w:rsidR="00880A82" w:rsidRPr="00260500" w:rsidRDefault="00880A82" w:rsidP="008F0CB2">
      <w:pPr>
        <w:pStyle w:val="NormalWeb"/>
        <w:spacing w:before="0" w:beforeAutospacing="0" w:after="0" w:afterAutospacing="0" w:line="360" w:lineRule="auto"/>
        <w:ind w:firstLine="708"/>
        <w:jc w:val="both"/>
        <w:rPr>
          <w:color w:val="000000"/>
          <w:sz w:val="28"/>
          <w:szCs w:val="28"/>
        </w:rPr>
      </w:pPr>
      <w:r w:rsidRPr="00260500">
        <w:rPr>
          <w:color w:val="000000"/>
          <w:sz w:val="28"/>
          <w:szCs w:val="28"/>
        </w:rPr>
        <w:t>Вчителям при поданні домашньої роботи слід врахувати, щоб вони були аналогічними тим завданням, які робили на уроці, тому що якщо ставити не відповідні по складності діти будуть з труднощами розв’язувати їх. І треба звернути увагу на те, що клас ділитися за рівнем знань. Тому вчителю потрібно заздалегідь готувати домашні завдання відповідні за рівнем їх розвитку.</w:t>
      </w:r>
    </w:p>
    <w:p w:rsidR="00880A82" w:rsidRPr="00260500" w:rsidRDefault="00880A82" w:rsidP="00197518">
      <w:pPr>
        <w:pStyle w:val="stk-reset"/>
        <w:spacing w:before="0" w:beforeAutospacing="0" w:after="0" w:afterAutospacing="0" w:line="360" w:lineRule="auto"/>
        <w:ind w:firstLine="708"/>
        <w:jc w:val="both"/>
        <w:textAlignment w:val="baseline"/>
        <w:rPr>
          <w:b/>
          <w:color w:val="000000"/>
          <w:sz w:val="28"/>
          <w:szCs w:val="28"/>
        </w:rPr>
      </w:pPr>
      <w:r>
        <w:rPr>
          <w:rStyle w:val="Strong"/>
          <w:b w:val="0"/>
          <w:color w:val="000000"/>
          <w:sz w:val="28"/>
          <w:szCs w:val="28"/>
          <w:bdr w:val="none" w:sz="0" w:space="0" w:color="auto" w:frame="1"/>
        </w:rPr>
        <w:t>Відповідно до К</w:t>
      </w:r>
      <w:r w:rsidRPr="00260500">
        <w:rPr>
          <w:rStyle w:val="Strong"/>
          <w:b w:val="0"/>
          <w:color w:val="000000"/>
          <w:sz w:val="28"/>
          <w:szCs w:val="28"/>
          <w:bdr w:val="none" w:sz="0" w:space="0" w:color="auto" w:frame="1"/>
        </w:rPr>
        <w:t>онцепції НУШ адаптаційно-ігровий цикл припадає на 1−2 класи.</w:t>
      </w:r>
    </w:p>
    <w:p w:rsidR="00880A82" w:rsidRPr="00260500" w:rsidRDefault="00880A82" w:rsidP="00197518">
      <w:pPr>
        <w:pStyle w:val="stk-reset"/>
        <w:spacing w:before="0" w:beforeAutospacing="0" w:after="0" w:afterAutospacing="0" w:line="360" w:lineRule="auto"/>
        <w:ind w:firstLine="708"/>
        <w:jc w:val="both"/>
        <w:textAlignment w:val="baseline"/>
        <w:rPr>
          <w:color w:val="000000"/>
          <w:sz w:val="28"/>
          <w:szCs w:val="28"/>
        </w:rPr>
      </w:pPr>
      <w:r w:rsidRPr="00260500">
        <w:rPr>
          <w:color w:val="000000"/>
          <w:sz w:val="28"/>
          <w:szCs w:val="28"/>
        </w:rPr>
        <w:t>Мета першого циклу навчання – допомогти дитині легко адаптуватися до нового середовища. Саме тому в 1-му класі НУШ домашні завдання не задають і не записують у журнал.</w:t>
      </w:r>
    </w:p>
    <w:p w:rsidR="00880A82" w:rsidRPr="00260500" w:rsidRDefault="00880A82" w:rsidP="00197518">
      <w:pPr>
        <w:pStyle w:val="stk-reset"/>
        <w:spacing w:before="0" w:beforeAutospacing="0" w:after="0" w:afterAutospacing="0" w:line="360" w:lineRule="auto"/>
        <w:ind w:firstLine="708"/>
        <w:jc w:val="both"/>
        <w:textAlignment w:val="baseline"/>
        <w:rPr>
          <w:color w:val="000000"/>
          <w:sz w:val="28"/>
          <w:szCs w:val="28"/>
        </w:rPr>
      </w:pPr>
      <w:r w:rsidRPr="00260500">
        <w:rPr>
          <w:color w:val="000000"/>
          <w:sz w:val="28"/>
          <w:szCs w:val="28"/>
        </w:rPr>
        <w:t>У 2-му класі домашка для школярів теж необов’язкова. Але вчитель має право зазначати в журналі пошукові, дослідницькі та творчі завдання.</w:t>
      </w:r>
    </w:p>
    <w:p w:rsidR="00880A82" w:rsidRPr="00260500" w:rsidRDefault="00880A82" w:rsidP="00197518">
      <w:pPr>
        <w:pStyle w:val="stk-reset"/>
        <w:spacing w:before="0" w:beforeAutospacing="0" w:after="0" w:afterAutospacing="0" w:line="360" w:lineRule="auto"/>
        <w:ind w:firstLine="708"/>
        <w:jc w:val="both"/>
        <w:textAlignment w:val="baseline"/>
        <w:rPr>
          <w:color w:val="000000"/>
          <w:sz w:val="28"/>
          <w:szCs w:val="28"/>
        </w:rPr>
      </w:pPr>
      <w:r w:rsidRPr="00260500">
        <w:rPr>
          <w:rStyle w:val="Strong"/>
          <w:b w:val="0"/>
          <w:color w:val="000000"/>
          <w:sz w:val="28"/>
          <w:szCs w:val="28"/>
          <w:bdr w:val="none" w:sz="0" w:space="0" w:color="auto" w:frame="1"/>
        </w:rPr>
        <w:t>Основний цикл триває впродовж  3−4 класів.</w:t>
      </w:r>
      <w:r w:rsidRPr="00260500">
        <w:rPr>
          <w:color w:val="000000"/>
          <w:sz w:val="28"/>
          <w:szCs w:val="28"/>
        </w:rPr>
        <w:t xml:space="preserve"> Його м</w:t>
      </w:r>
      <w:r>
        <w:rPr>
          <w:color w:val="000000"/>
          <w:sz w:val="28"/>
          <w:szCs w:val="28"/>
        </w:rPr>
        <w:t xml:space="preserve">ета другого циклу навчання – </w:t>
      </w:r>
      <w:r w:rsidRPr="00260500">
        <w:rPr>
          <w:color w:val="000000"/>
          <w:sz w:val="28"/>
          <w:szCs w:val="28"/>
        </w:rPr>
        <w:t>організувати навчальний процес так, щоб в учнів формувалися самостійність і відповідальність. Після закінчення 4-го класу діти мають бути повністю готові до навчання в основній школі.</w:t>
      </w:r>
    </w:p>
    <w:p w:rsidR="00880A82" w:rsidRPr="00260500" w:rsidRDefault="00880A82" w:rsidP="00197518">
      <w:pPr>
        <w:pStyle w:val="stk-reset"/>
        <w:spacing w:before="0" w:beforeAutospacing="0" w:after="0" w:afterAutospacing="0" w:line="360" w:lineRule="auto"/>
        <w:ind w:firstLine="708"/>
        <w:jc w:val="both"/>
        <w:textAlignment w:val="baseline"/>
        <w:rPr>
          <w:color w:val="000000"/>
          <w:sz w:val="28"/>
          <w:szCs w:val="28"/>
        </w:rPr>
      </w:pPr>
      <w:r w:rsidRPr="00260500">
        <w:rPr>
          <w:color w:val="000000"/>
          <w:sz w:val="28"/>
          <w:szCs w:val="28"/>
        </w:rPr>
        <w:t>Якщо вчитель задає домашнє завдання у 3–4-му класі, це обов’язково фіксується в журналі в колонці «Домашні завдання».</w:t>
      </w:r>
    </w:p>
    <w:p w:rsidR="00880A82" w:rsidRPr="00260500" w:rsidRDefault="00880A82" w:rsidP="00197518">
      <w:pPr>
        <w:pStyle w:val="stk-reset"/>
        <w:spacing w:before="0" w:beforeAutospacing="0" w:after="0" w:afterAutospacing="0" w:line="360" w:lineRule="auto"/>
        <w:ind w:firstLine="708"/>
        <w:jc w:val="both"/>
        <w:textAlignment w:val="baseline"/>
        <w:rPr>
          <w:color w:val="000000"/>
          <w:sz w:val="28"/>
          <w:szCs w:val="28"/>
          <w:shd w:val="clear" w:color="auto" w:fill="FFFFFF"/>
        </w:rPr>
      </w:pPr>
      <w:r w:rsidRPr="00260500">
        <w:rPr>
          <w:color w:val="000000"/>
          <w:sz w:val="28"/>
          <w:szCs w:val="28"/>
          <w:shd w:val="clear" w:color="auto" w:fill="FFFFFF"/>
        </w:rPr>
        <w:t>Домашнє завдання в НУШ у жодному разі не може асоціюватися в учня зі словом «треба», а має відповідати твердженню «Я хочу це зробити!» Саме тоді воно буде продуктивним і потрібним.</w:t>
      </w:r>
    </w:p>
    <w:p w:rsidR="00880A82" w:rsidRPr="00260500" w:rsidRDefault="00880A82" w:rsidP="00197518">
      <w:pPr>
        <w:pStyle w:val="stk-reset"/>
        <w:spacing w:before="0" w:beforeAutospacing="0" w:after="0" w:afterAutospacing="0" w:line="360" w:lineRule="auto"/>
        <w:ind w:firstLine="708"/>
        <w:jc w:val="both"/>
        <w:textAlignment w:val="baseline"/>
        <w:rPr>
          <w:color w:val="000000"/>
          <w:sz w:val="28"/>
          <w:szCs w:val="28"/>
          <w:shd w:val="clear" w:color="auto" w:fill="FFFFFF"/>
        </w:rPr>
      </w:pPr>
      <w:r w:rsidRPr="00260500">
        <w:rPr>
          <w:color w:val="000000"/>
          <w:sz w:val="28"/>
          <w:szCs w:val="28"/>
          <w:shd w:val="clear" w:color="auto" w:fill="FFFFFF"/>
        </w:rPr>
        <w:t>Домашнє завдання в НУШ у жодному разі не може асоціюватися в учня зі словом «треба», а має відповідати твердженню «Я хочу це зробити!»</w:t>
      </w:r>
      <w:r>
        <w:rPr>
          <w:color w:val="000000"/>
          <w:sz w:val="28"/>
          <w:szCs w:val="28"/>
          <w:shd w:val="clear" w:color="auto" w:fill="FFFFFF"/>
        </w:rPr>
        <w:t>.</w:t>
      </w:r>
      <w:r w:rsidRPr="00260500">
        <w:rPr>
          <w:color w:val="000000"/>
          <w:sz w:val="28"/>
          <w:szCs w:val="28"/>
          <w:shd w:val="clear" w:color="auto" w:fill="FFFFFF"/>
        </w:rPr>
        <w:t xml:space="preserve"> Саме тоді воно буде продуктивним і потрібним.</w:t>
      </w:r>
    </w:p>
    <w:p w:rsidR="00880A82" w:rsidRPr="00260500" w:rsidRDefault="00880A82" w:rsidP="00197518">
      <w:pPr>
        <w:pStyle w:val="stk-reset"/>
        <w:spacing w:before="0" w:beforeAutospacing="0" w:after="0" w:afterAutospacing="0" w:line="360" w:lineRule="auto"/>
        <w:ind w:firstLine="708"/>
        <w:jc w:val="both"/>
        <w:textAlignment w:val="baseline"/>
        <w:rPr>
          <w:color w:val="000000"/>
          <w:sz w:val="28"/>
          <w:szCs w:val="28"/>
          <w:shd w:val="clear" w:color="auto" w:fill="FFFFFF"/>
        </w:rPr>
      </w:pPr>
      <w:r w:rsidRPr="00260500">
        <w:rPr>
          <w:color w:val="000000"/>
          <w:sz w:val="28"/>
          <w:szCs w:val="28"/>
          <w:shd w:val="clear" w:color="auto" w:fill="FFFFFF"/>
        </w:rPr>
        <w:t>Також батькам варто знати й усвідомлювати, що вони відіграють важливу роль у навчально-виховному процесі вже не тільки своєї дитини, а всього її класу. Тож мають бути обізнані зі Стандартом початкової освіти, формувальним оцінюванням та основними напрямками роботи НУШ. Це і є домашні завдання для батьків, які вони виконуватимуть поступово. А як саме – залежить від майстерності вчителя</w:t>
      </w:r>
      <w:r w:rsidRPr="003350C1">
        <w:rPr>
          <w:color w:val="000000"/>
          <w:sz w:val="28"/>
          <w:szCs w:val="28"/>
          <w:shd w:val="clear" w:color="auto" w:fill="FFFFFF"/>
        </w:rPr>
        <w:t xml:space="preserve"> [1]</w:t>
      </w:r>
      <w:r w:rsidRPr="00260500">
        <w:rPr>
          <w:color w:val="000000"/>
          <w:sz w:val="28"/>
          <w:szCs w:val="28"/>
          <w:shd w:val="clear" w:color="auto" w:fill="FFFFFF"/>
        </w:rPr>
        <w:t>.</w:t>
      </w:r>
    </w:p>
    <w:p w:rsidR="00880A82" w:rsidRPr="00260500" w:rsidRDefault="00880A82" w:rsidP="0053753C">
      <w:pPr>
        <w:pStyle w:val="NormalWeb"/>
        <w:spacing w:before="0" w:beforeAutospacing="0" w:after="0" w:afterAutospacing="0" w:line="360" w:lineRule="auto"/>
        <w:ind w:firstLine="708"/>
        <w:jc w:val="both"/>
        <w:textAlignment w:val="baseline"/>
        <w:rPr>
          <w:color w:val="000000"/>
          <w:sz w:val="28"/>
          <w:szCs w:val="28"/>
        </w:rPr>
      </w:pPr>
      <w:r w:rsidRPr="00260500">
        <w:rPr>
          <w:color w:val="000000"/>
          <w:sz w:val="28"/>
          <w:szCs w:val="28"/>
          <w:bdr w:val="none" w:sz="0" w:space="0" w:color="auto" w:frame="1"/>
        </w:rPr>
        <w:t>Отже, самостійна роботарозвиває здібності кожного учня.Правильно організоване навчання, а саме так, щоб сильніші учні мали можливість виконувати складніші завдання, учитися швидше, а недостатньо підготовлені виконували менш складні завдання, але поступово підвищуючи свій рівень знань сприяє зацікавленості учнів до виконання домашнього завдання та вивчення предметів в цілому.</w:t>
      </w:r>
    </w:p>
    <w:p w:rsidR="00880A82" w:rsidRPr="00260500" w:rsidRDefault="00880A82" w:rsidP="002B5746">
      <w:pPr>
        <w:pStyle w:val="NormalWeb"/>
        <w:spacing w:before="0" w:beforeAutospacing="0" w:after="0" w:afterAutospacing="0" w:line="360" w:lineRule="auto"/>
        <w:ind w:firstLine="708"/>
        <w:jc w:val="both"/>
        <w:textAlignment w:val="baseline"/>
        <w:rPr>
          <w:color w:val="000000"/>
          <w:sz w:val="28"/>
          <w:szCs w:val="28"/>
        </w:rPr>
      </w:pPr>
      <w:r w:rsidRPr="00260500">
        <w:rPr>
          <w:color w:val="000000"/>
          <w:sz w:val="28"/>
          <w:szCs w:val="28"/>
          <w:bdr w:val="none" w:sz="0" w:space="0" w:color="auto" w:frame="1"/>
        </w:rPr>
        <w:t xml:space="preserve">Таким чином, самостійна робота в початкових класах – обов’язковий компонент процесу навчання. </w:t>
      </w:r>
    </w:p>
    <w:p w:rsidR="00880A82" w:rsidRPr="00260500" w:rsidRDefault="00880A82" w:rsidP="002B5746">
      <w:pPr>
        <w:pStyle w:val="NormalWeb"/>
        <w:spacing w:before="0" w:beforeAutospacing="0" w:after="0" w:afterAutospacing="0" w:line="360" w:lineRule="auto"/>
        <w:ind w:firstLine="708"/>
        <w:jc w:val="both"/>
        <w:textAlignment w:val="baseline"/>
        <w:rPr>
          <w:color w:val="000000"/>
          <w:sz w:val="28"/>
          <w:szCs w:val="28"/>
          <w:bdr w:val="none" w:sz="0" w:space="0" w:color="auto" w:frame="1"/>
        </w:rPr>
      </w:pPr>
      <w:r w:rsidRPr="00260500">
        <w:rPr>
          <w:color w:val="000000"/>
          <w:sz w:val="28"/>
          <w:szCs w:val="28"/>
          <w:bdr w:val="none" w:sz="0" w:space="0" w:color="auto" w:frame="1"/>
        </w:rPr>
        <w:t xml:space="preserve">Форми керівництва не повинні пригнічувати самостійності дітей, а навпаки – сприяти її розвитку. Важливо тільки визначити, яка допомога доречна, а яка гальмує розвиток самостійності учня. </w:t>
      </w:r>
    </w:p>
    <w:p w:rsidR="00880A82" w:rsidRPr="00260500" w:rsidRDefault="00880A82" w:rsidP="002B5746">
      <w:pPr>
        <w:pStyle w:val="NormalWeb"/>
        <w:spacing w:before="0" w:beforeAutospacing="0" w:after="0" w:afterAutospacing="0" w:line="360" w:lineRule="auto"/>
        <w:ind w:firstLine="708"/>
        <w:jc w:val="both"/>
        <w:textAlignment w:val="baseline"/>
        <w:rPr>
          <w:color w:val="000000"/>
          <w:sz w:val="28"/>
          <w:szCs w:val="28"/>
        </w:rPr>
      </w:pPr>
      <w:r w:rsidRPr="00260500">
        <w:rPr>
          <w:color w:val="000000"/>
          <w:sz w:val="28"/>
          <w:szCs w:val="28"/>
          <w:bdr w:val="none" w:sz="0" w:space="0" w:color="auto" w:frame="1"/>
        </w:rPr>
        <w:t>На основі встановлених в шкільній практиці видів допомоги вчені визначили такі засоби педагогічного керування діяльністю учнів</w:t>
      </w:r>
      <w:r w:rsidRPr="00260500">
        <w:rPr>
          <w:color w:val="000000"/>
          <w:sz w:val="28"/>
          <w:szCs w:val="28"/>
          <w:bdr w:val="none" w:sz="0" w:space="0" w:color="auto" w:frame="1"/>
          <w:lang w:val="ru-RU"/>
        </w:rPr>
        <w:t xml:space="preserve"> [2]</w:t>
      </w:r>
      <w:r w:rsidRPr="00260500">
        <w:rPr>
          <w:color w:val="000000"/>
          <w:sz w:val="28"/>
          <w:szCs w:val="28"/>
          <w:bdr w:val="none" w:sz="0" w:space="0" w:color="auto" w:frame="1"/>
        </w:rPr>
        <w:t>:</w:t>
      </w:r>
    </w:p>
    <w:p w:rsidR="00880A82" w:rsidRPr="00260500" w:rsidRDefault="00880A82" w:rsidP="0053753C">
      <w:pPr>
        <w:pStyle w:val="NormalWeb"/>
        <w:spacing w:before="0" w:beforeAutospacing="0" w:after="0" w:afterAutospacing="0" w:line="360" w:lineRule="auto"/>
        <w:jc w:val="both"/>
        <w:textAlignment w:val="baseline"/>
        <w:rPr>
          <w:color w:val="000000"/>
          <w:sz w:val="28"/>
          <w:szCs w:val="28"/>
        </w:rPr>
      </w:pPr>
      <w:r w:rsidRPr="00260500">
        <w:rPr>
          <w:color w:val="000000"/>
          <w:sz w:val="28"/>
          <w:szCs w:val="28"/>
          <w:bdr w:val="none" w:sz="0" w:space="0" w:color="auto" w:frame="1"/>
        </w:rPr>
        <w:t>а) непрямі вказівки – часткові поради й рекомендації, що спрямовують увагу дітей на головне у завданні;</w:t>
      </w:r>
    </w:p>
    <w:p w:rsidR="00880A82" w:rsidRPr="00260500" w:rsidRDefault="00880A82" w:rsidP="0053753C">
      <w:pPr>
        <w:pStyle w:val="NormalWeb"/>
        <w:spacing w:before="0" w:beforeAutospacing="0" w:after="0" w:afterAutospacing="0" w:line="360" w:lineRule="auto"/>
        <w:jc w:val="both"/>
        <w:textAlignment w:val="baseline"/>
        <w:rPr>
          <w:color w:val="000000"/>
          <w:sz w:val="28"/>
          <w:szCs w:val="28"/>
        </w:rPr>
      </w:pPr>
      <w:r w:rsidRPr="00260500">
        <w:rPr>
          <w:color w:val="000000"/>
          <w:sz w:val="28"/>
          <w:szCs w:val="28"/>
          <w:bdr w:val="none" w:sz="0" w:space="0" w:color="auto" w:frame="1"/>
        </w:rPr>
        <w:t>б) запитання, що несуть часткову інформацію і залишають за учнем право самостійно досягати мети;</w:t>
      </w:r>
    </w:p>
    <w:p w:rsidR="00880A82" w:rsidRPr="00260500" w:rsidRDefault="00880A82" w:rsidP="0053753C">
      <w:pPr>
        <w:pStyle w:val="NormalWeb"/>
        <w:spacing w:before="0" w:beforeAutospacing="0" w:after="0" w:afterAutospacing="0" w:line="360" w:lineRule="auto"/>
        <w:jc w:val="both"/>
        <w:textAlignment w:val="baseline"/>
        <w:rPr>
          <w:color w:val="000000"/>
          <w:sz w:val="28"/>
          <w:szCs w:val="28"/>
        </w:rPr>
      </w:pPr>
      <w:r w:rsidRPr="00260500">
        <w:rPr>
          <w:color w:val="000000"/>
          <w:sz w:val="28"/>
          <w:szCs w:val="28"/>
          <w:bdr w:val="none" w:sz="0" w:space="0" w:color="auto" w:frame="1"/>
        </w:rPr>
        <w:t>в) стимулюючі дії – звернення до власних зусиль школяра, словесне заохочення.</w:t>
      </w:r>
    </w:p>
    <w:p w:rsidR="00880A82" w:rsidRPr="00260500" w:rsidRDefault="00880A82" w:rsidP="002B5746">
      <w:pPr>
        <w:pStyle w:val="NormalWeb"/>
        <w:spacing w:before="0" w:beforeAutospacing="0" w:after="0" w:afterAutospacing="0" w:line="360" w:lineRule="auto"/>
        <w:ind w:firstLine="708"/>
        <w:jc w:val="both"/>
        <w:textAlignment w:val="baseline"/>
        <w:rPr>
          <w:color w:val="000000"/>
          <w:sz w:val="28"/>
          <w:szCs w:val="28"/>
        </w:rPr>
      </w:pPr>
      <w:r w:rsidRPr="00260500">
        <w:rPr>
          <w:color w:val="000000"/>
          <w:sz w:val="28"/>
          <w:szCs w:val="28"/>
          <w:bdr w:val="none" w:sz="0" w:space="0" w:color="auto" w:frame="1"/>
        </w:rPr>
        <w:t>Допомога класовода під час виконання дітьми самостійної роботи має набути форми сприяння, співучасті, а не підміни зусиль виконавця вміннями дорослого. Педагогу слід керуватися тим, наскільки його допомога потрібна.</w:t>
      </w:r>
    </w:p>
    <w:p w:rsidR="00880A82" w:rsidRPr="00260500" w:rsidRDefault="00880A82" w:rsidP="002B5746">
      <w:pPr>
        <w:pStyle w:val="NormalWeb"/>
        <w:spacing w:before="0" w:beforeAutospacing="0" w:after="0" w:afterAutospacing="0" w:line="360" w:lineRule="auto"/>
        <w:ind w:firstLine="708"/>
        <w:jc w:val="both"/>
        <w:textAlignment w:val="baseline"/>
        <w:rPr>
          <w:color w:val="000000"/>
          <w:sz w:val="28"/>
          <w:szCs w:val="28"/>
        </w:rPr>
      </w:pPr>
      <w:r w:rsidRPr="00260500">
        <w:rPr>
          <w:color w:val="000000"/>
          <w:sz w:val="28"/>
          <w:szCs w:val="28"/>
          <w:bdr w:val="none" w:sz="0" w:space="0" w:color="auto" w:frame="1"/>
        </w:rPr>
        <w:t>Враховуючи різний темп сприйняття матеріалу учнями, найважливіші питання висвітлюються повторно. Основне завдання просто домогтися, щоб усі учні працювали на уроці охоче, із цікавістю і створити такі умови навчання, за яких кожен учень міг би працювати на уроці відповідно до рівня загальної підготовленості на сьогоднішній день. Для учня, який не встигає – дати посильне завдання, щоб виконавши його, він побачив позитивну перспективу в навчанні. А тому, хто добре знає навчальний матеріал, пропонується завдання творчого характеру. Щоб в дитини формувалося бажання вміти і потреба здобувати знання самостійно, її так потрібно розтлумачити, щоб вона хотіла давати відповідь на запитання</w:t>
      </w:r>
      <w:r w:rsidRPr="00260500">
        <w:rPr>
          <w:color w:val="000000"/>
          <w:sz w:val="28"/>
          <w:szCs w:val="28"/>
          <w:bdr w:val="none" w:sz="0" w:space="0" w:color="auto" w:frame="1"/>
          <w:lang w:val="ru-RU"/>
        </w:rPr>
        <w:t>[3]</w:t>
      </w:r>
      <w:r w:rsidRPr="00260500">
        <w:rPr>
          <w:color w:val="000000"/>
          <w:sz w:val="28"/>
          <w:szCs w:val="28"/>
          <w:bdr w:val="none" w:sz="0" w:space="0" w:color="auto" w:frame="1"/>
        </w:rPr>
        <w:t>.</w:t>
      </w:r>
    </w:p>
    <w:p w:rsidR="00880A82" w:rsidRPr="00260500" w:rsidRDefault="00880A82" w:rsidP="002B5746">
      <w:pPr>
        <w:pStyle w:val="NormalWeb"/>
        <w:spacing w:before="0" w:beforeAutospacing="0" w:after="0" w:afterAutospacing="0" w:line="360" w:lineRule="auto"/>
        <w:ind w:firstLine="708"/>
        <w:jc w:val="both"/>
        <w:textAlignment w:val="baseline"/>
        <w:rPr>
          <w:color w:val="000000"/>
          <w:sz w:val="28"/>
          <w:szCs w:val="28"/>
          <w:bdr w:val="none" w:sz="0" w:space="0" w:color="auto" w:frame="1"/>
        </w:rPr>
      </w:pPr>
      <w:r w:rsidRPr="00260500">
        <w:rPr>
          <w:color w:val="000000"/>
          <w:sz w:val="28"/>
          <w:szCs w:val="28"/>
          <w:bdr w:val="none" w:sz="0" w:space="0" w:color="auto" w:frame="1"/>
        </w:rPr>
        <w:t>Ефективність самостійної роботи збільшується, якщо вона є однією зі складових навчального процесу і проводиться планомірно та систематично, якщо на кожному уроці для неї відводиться певний час. Тільки за таких умов у учнів формуються стійкі вміння та навички щодо виконання різних видів самостійної роботи.</w:t>
      </w:r>
    </w:p>
    <w:p w:rsidR="00880A82" w:rsidRPr="00260500" w:rsidRDefault="00880A82" w:rsidP="002B5746">
      <w:pPr>
        <w:pStyle w:val="NormalWeb"/>
        <w:spacing w:before="0" w:beforeAutospacing="0" w:after="0" w:afterAutospacing="0" w:line="360" w:lineRule="auto"/>
        <w:ind w:firstLine="708"/>
        <w:jc w:val="both"/>
        <w:textAlignment w:val="baseline"/>
        <w:rPr>
          <w:sz w:val="28"/>
          <w:szCs w:val="28"/>
          <w:shd w:val="clear" w:color="auto" w:fill="FFFFFF"/>
        </w:rPr>
      </w:pPr>
      <w:r w:rsidRPr="00260500">
        <w:rPr>
          <w:sz w:val="28"/>
          <w:szCs w:val="28"/>
          <w:shd w:val="clear" w:color="auto" w:fill="FFFFFF"/>
        </w:rPr>
        <w:t>Домашня робота – це самостійна робота учня. У самостійній роботі учень має навчитись виконувати всі операції, які він спочатку виконував під керівництвом учителя, а тепер має повторити їх стосовно себе (ставити мету, планувати, контролювати, оцінювати)</w:t>
      </w:r>
      <w:r w:rsidRPr="00260500">
        <w:rPr>
          <w:sz w:val="28"/>
          <w:szCs w:val="28"/>
          <w:shd w:val="clear" w:color="auto" w:fill="FFFFFF"/>
          <w:lang w:val="ru-RU"/>
        </w:rPr>
        <w:t xml:space="preserve"> [5</w:t>
      </w:r>
      <w:bookmarkStart w:id="0" w:name="_GoBack"/>
      <w:bookmarkEnd w:id="0"/>
      <w:r w:rsidRPr="00260500">
        <w:rPr>
          <w:sz w:val="28"/>
          <w:szCs w:val="28"/>
          <w:shd w:val="clear" w:color="auto" w:fill="FFFFFF"/>
          <w:lang w:val="ru-RU"/>
        </w:rPr>
        <w:t>]</w:t>
      </w:r>
      <w:r w:rsidRPr="00260500">
        <w:rPr>
          <w:sz w:val="28"/>
          <w:szCs w:val="28"/>
          <w:shd w:val="clear" w:color="auto" w:fill="FFFFFF"/>
        </w:rPr>
        <w:t xml:space="preserve">. </w:t>
      </w:r>
    </w:p>
    <w:p w:rsidR="00880A82" w:rsidRPr="00260500" w:rsidRDefault="00880A82" w:rsidP="00DA1189">
      <w:pPr>
        <w:pStyle w:val="NormalWeb"/>
        <w:spacing w:before="0" w:beforeAutospacing="0" w:after="0" w:afterAutospacing="0" w:line="360" w:lineRule="auto"/>
        <w:ind w:firstLine="708"/>
        <w:jc w:val="both"/>
        <w:textAlignment w:val="baseline"/>
        <w:rPr>
          <w:sz w:val="28"/>
          <w:szCs w:val="28"/>
        </w:rPr>
      </w:pPr>
      <w:r w:rsidRPr="00260500">
        <w:rPr>
          <w:sz w:val="28"/>
          <w:szCs w:val="28"/>
          <w:shd w:val="clear" w:color="auto" w:fill="FFFFFF"/>
        </w:rPr>
        <w:t xml:space="preserve">Отже, самостійна робота учнів – багатогранна педагогічна категорія, яка підлягає відповідній класифікації. </w:t>
      </w:r>
    </w:p>
    <w:p w:rsidR="00880A82" w:rsidRPr="00260500" w:rsidRDefault="00880A82" w:rsidP="003350C1">
      <w:pPr>
        <w:spacing w:after="0" w:line="360" w:lineRule="auto"/>
        <w:ind w:firstLine="708"/>
        <w:rPr>
          <w:rFonts w:ascii="Times New Roman" w:hAnsi="Times New Roman"/>
          <w:b/>
          <w:sz w:val="28"/>
          <w:szCs w:val="28"/>
        </w:rPr>
      </w:pPr>
      <w:r w:rsidRPr="00260500">
        <w:rPr>
          <w:rFonts w:ascii="Times New Roman" w:hAnsi="Times New Roman"/>
          <w:b/>
          <w:sz w:val="28"/>
          <w:szCs w:val="28"/>
        </w:rPr>
        <w:t>Література</w:t>
      </w:r>
      <w:r>
        <w:rPr>
          <w:rFonts w:ascii="Times New Roman" w:hAnsi="Times New Roman"/>
          <w:b/>
          <w:sz w:val="28"/>
          <w:szCs w:val="28"/>
        </w:rPr>
        <w:t>:</w:t>
      </w:r>
    </w:p>
    <w:p w:rsidR="00880A82" w:rsidRDefault="00880A82" w:rsidP="004E5BCA">
      <w:pPr>
        <w:pStyle w:val="ListParagraph"/>
        <w:numPr>
          <w:ilvl w:val="0"/>
          <w:numId w:val="1"/>
        </w:numPr>
        <w:autoSpaceDE w:val="0"/>
        <w:autoSpaceDN w:val="0"/>
        <w:adjustRightInd w:val="0"/>
        <w:spacing w:after="0" w:line="360" w:lineRule="auto"/>
        <w:ind w:left="357" w:hanging="357"/>
        <w:jc w:val="both"/>
        <w:rPr>
          <w:rFonts w:ascii="Times New Roman" w:hAnsi="Times New Roman"/>
          <w:sz w:val="28"/>
          <w:szCs w:val="28"/>
        </w:rPr>
      </w:pPr>
      <w:r w:rsidRPr="00260500">
        <w:rPr>
          <w:rFonts w:ascii="Times New Roman" w:hAnsi="Times New Roman"/>
          <w:sz w:val="28"/>
          <w:szCs w:val="28"/>
        </w:rPr>
        <w:t xml:space="preserve">Євтушенко В.В. Прийоми активізації </w:t>
      </w:r>
      <w:r w:rsidRPr="00DE40B5">
        <w:rPr>
          <w:rFonts w:ascii="Times New Roman" w:hAnsi="Times New Roman"/>
          <w:sz w:val="28"/>
          <w:szCs w:val="28"/>
        </w:rPr>
        <w:t>навчальної діяльн</w:t>
      </w:r>
      <w:r>
        <w:rPr>
          <w:rFonts w:ascii="Times New Roman" w:hAnsi="Times New Roman"/>
          <w:sz w:val="28"/>
          <w:szCs w:val="28"/>
        </w:rPr>
        <w:t xml:space="preserve">ості учнів на уроках математики. </w:t>
      </w:r>
      <w:r w:rsidRPr="004E5BCA">
        <w:rPr>
          <w:rFonts w:ascii="Times New Roman" w:hAnsi="Times New Roman"/>
          <w:i/>
          <w:sz w:val="28"/>
          <w:szCs w:val="28"/>
        </w:rPr>
        <w:t>Початкова школа</w:t>
      </w:r>
      <w:r>
        <w:rPr>
          <w:rFonts w:ascii="Times New Roman" w:hAnsi="Times New Roman"/>
          <w:sz w:val="28"/>
          <w:szCs w:val="28"/>
        </w:rPr>
        <w:t>. 1999. № 3.</w:t>
      </w:r>
      <w:r w:rsidRPr="00DE40B5">
        <w:rPr>
          <w:rFonts w:ascii="Times New Roman" w:hAnsi="Times New Roman"/>
          <w:sz w:val="28"/>
          <w:szCs w:val="28"/>
        </w:rPr>
        <w:t xml:space="preserve"> С. 43-47.</w:t>
      </w:r>
    </w:p>
    <w:p w:rsidR="00880A82" w:rsidRPr="00DA1189" w:rsidRDefault="00880A82" w:rsidP="004E5BCA">
      <w:pPr>
        <w:pStyle w:val="ListParagraph"/>
        <w:numPr>
          <w:ilvl w:val="0"/>
          <w:numId w:val="1"/>
        </w:numPr>
        <w:autoSpaceDE w:val="0"/>
        <w:autoSpaceDN w:val="0"/>
        <w:adjustRightInd w:val="0"/>
        <w:spacing w:after="0" w:line="360" w:lineRule="auto"/>
        <w:ind w:left="357" w:hanging="357"/>
        <w:jc w:val="both"/>
        <w:rPr>
          <w:rFonts w:ascii="Times New Roman" w:hAnsi="Times New Roman"/>
          <w:sz w:val="28"/>
          <w:szCs w:val="28"/>
        </w:rPr>
      </w:pPr>
      <w:r w:rsidRPr="00DE40B5">
        <w:rPr>
          <w:rFonts w:ascii="Times New Roman" w:hAnsi="Times New Roman"/>
          <w:sz w:val="28"/>
          <w:szCs w:val="28"/>
        </w:rPr>
        <w:t>Онопрієнко О. В. Предметна математична компетентність як дидактична</w:t>
      </w:r>
      <w:r>
        <w:rPr>
          <w:rFonts w:ascii="Times New Roman" w:hAnsi="Times New Roman"/>
          <w:sz w:val="28"/>
          <w:szCs w:val="28"/>
        </w:rPr>
        <w:t xml:space="preserve"> </w:t>
      </w:r>
      <w:r w:rsidRPr="00DA1189">
        <w:rPr>
          <w:rFonts w:ascii="Times New Roman" w:hAnsi="Times New Roman"/>
          <w:sz w:val="28"/>
          <w:szCs w:val="28"/>
        </w:rPr>
        <w:t xml:space="preserve">категорія. </w:t>
      </w:r>
      <w:r w:rsidRPr="00DA1189">
        <w:rPr>
          <w:rFonts w:ascii="Times New Roman" w:hAnsi="Times New Roman"/>
          <w:i/>
          <w:sz w:val="28"/>
          <w:szCs w:val="28"/>
        </w:rPr>
        <w:t>Початкова школа</w:t>
      </w:r>
      <w:r w:rsidRPr="00DA1189">
        <w:rPr>
          <w:rFonts w:ascii="Times New Roman" w:hAnsi="Times New Roman"/>
          <w:sz w:val="28"/>
          <w:szCs w:val="28"/>
        </w:rPr>
        <w:t>. 2010. № 11.</w:t>
      </w:r>
    </w:p>
    <w:p w:rsidR="00880A82" w:rsidRDefault="00880A82" w:rsidP="00DA1189">
      <w:pPr>
        <w:pStyle w:val="ListParagraph"/>
        <w:numPr>
          <w:ilvl w:val="0"/>
          <w:numId w:val="1"/>
        </w:numPr>
        <w:autoSpaceDE w:val="0"/>
        <w:autoSpaceDN w:val="0"/>
        <w:adjustRightInd w:val="0"/>
        <w:spacing w:after="0" w:line="360" w:lineRule="auto"/>
        <w:ind w:left="357" w:hanging="357"/>
        <w:jc w:val="both"/>
        <w:rPr>
          <w:rFonts w:ascii="Times New Roman" w:hAnsi="Times New Roman"/>
          <w:sz w:val="28"/>
          <w:szCs w:val="28"/>
        </w:rPr>
      </w:pPr>
      <w:r w:rsidRPr="00DA1189">
        <w:rPr>
          <w:rFonts w:ascii="Times New Roman" w:hAnsi="Times New Roman"/>
          <w:sz w:val="28"/>
          <w:szCs w:val="28"/>
        </w:rPr>
        <w:t xml:space="preserve">Лобач О. В. Роль домашнього завдання у навчальному процесі [Електронний ресурс] Режим доступу : </w:t>
      </w:r>
      <w:hyperlink r:id="rId5" w:history="1">
        <w:r w:rsidRPr="00904953">
          <w:rPr>
            <w:rStyle w:val="Hyperlink"/>
            <w:rFonts w:ascii="Times New Roman" w:hAnsi="Times New Roman"/>
            <w:sz w:val="28"/>
            <w:szCs w:val="28"/>
          </w:rPr>
          <w:t>http://vsesvitikt.blogspot.com/2009/12/blog-post_19</w:t>
        </w:r>
      </w:hyperlink>
      <w:r w:rsidRPr="00DA1189">
        <w:rPr>
          <w:rFonts w:ascii="Times New Roman" w:hAnsi="Times New Roman"/>
          <w:sz w:val="28"/>
          <w:szCs w:val="28"/>
        </w:rPr>
        <w:t>.</w:t>
      </w:r>
    </w:p>
    <w:p w:rsidR="00880A82" w:rsidRDefault="00880A82" w:rsidP="00DA1189">
      <w:pPr>
        <w:pStyle w:val="ListParagraph"/>
        <w:numPr>
          <w:ilvl w:val="0"/>
          <w:numId w:val="1"/>
        </w:numPr>
        <w:autoSpaceDE w:val="0"/>
        <w:autoSpaceDN w:val="0"/>
        <w:adjustRightInd w:val="0"/>
        <w:spacing w:after="0" w:line="360" w:lineRule="auto"/>
        <w:ind w:left="357" w:hanging="357"/>
        <w:jc w:val="both"/>
        <w:rPr>
          <w:rFonts w:ascii="Times New Roman" w:hAnsi="Times New Roman"/>
          <w:sz w:val="28"/>
          <w:szCs w:val="28"/>
        </w:rPr>
      </w:pPr>
      <w:r w:rsidRPr="00DA1189">
        <w:rPr>
          <w:rFonts w:ascii="Times New Roman" w:hAnsi="Times New Roman"/>
          <w:sz w:val="28"/>
          <w:szCs w:val="28"/>
        </w:rPr>
        <w:t>Про обсяг і характер домашніх завдань учнів загальноосвітніх навчальних закладів : лист Міністерства освіти і науки України від 29.10.07 № 1/9-651 [Електронний ресурс]. – Режим доступу : http://evtuh-12.ucoz.ua/load/metodichna_skarbnichka/normativni_dokumenti/ pro_obsjag_i_kharakter_domashnik</w:t>
      </w:r>
      <w:r>
        <w:rPr>
          <w:rFonts w:ascii="Times New Roman" w:hAnsi="Times New Roman"/>
          <w:sz w:val="28"/>
          <w:szCs w:val="28"/>
        </w:rPr>
        <w:t>h_zavdan_uchniv/27-1-0-103</w:t>
      </w:r>
    </w:p>
    <w:p w:rsidR="00880A82" w:rsidRPr="00DA1189" w:rsidRDefault="00880A82" w:rsidP="00DA1189">
      <w:pPr>
        <w:pStyle w:val="ListParagraph"/>
        <w:numPr>
          <w:ilvl w:val="0"/>
          <w:numId w:val="1"/>
        </w:numPr>
        <w:autoSpaceDE w:val="0"/>
        <w:autoSpaceDN w:val="0"/>
        <w:adjustRightInd w:val="0"/>
        <w:spacing w:after="0" w:line="360" w:lineRule="auto"/>
        <w:ind w:left="357" w:hanging="357"/>
        <w:jc w:val="both"/>
        <w:rPr>
          <w:rFonts w:ascii="Times New Roman" w:hAnsi="Times New Roman"/>
          <w:sz w:val="28"/>
          <w:szCs w:val="28"/>
        </w:rPr>
      </w:pPr>
      <w:r w:rsidRPr="00DA1189">
        <w:rPr>
          <w:rFonts w:ascii="Times New Roman" w:hAnsi="Times New Roman"/>
          <w:sz w:val="28"/>
          <w:szCs w:val="28"/>
        </w:rPr>
        <w:t xml:space="preserve">Савельєва Л. Для чого потрібні домашні завдання? Семінар-практикум для педагогів </w:t>
      </w:r>
      <w:r w:rsidRPr="00260500">
        <w:rPr>
          <w:rFonts w:ascii="Times New Roman" w:hAnsi="Times New Roman"/>
          <w:i/>
          <w:sz w:val="28"/>
          <w:szCs w:val="28"/>
        </w:rPr>
        <w:t xml:space="preserve">Трудове навчання. </w:t>
      </w:r>
      <w:r>
        <w:rPr>
          <w:rFonts w:ascii="Times New Roman" w:hAnsi="Times New Roman"/>
          <w:sz w:val="28"/>
          <w:szCs w:val="28"/>
        </w:rPr>
        <w:t>2013. № 12(72).</w:t>
      </w:r>
      <w:r w:rsidRPr="00DA1189">
        <w:rPr>
          <w:rFonts w:ascii="Times New Roman" w:hAnsi="Times New Roman"/>
          <w:sz w:val="28"/>
          <w:szCs w:val="28"/>
        </w:rPr>
        <w:t xml:space="preserve"> С. 5–9.</w:t>
      </w:r>
    </w:p>
    <w:p w:rsidR="00880A82" w:rsidRPr="004E5BCA" w:rsidRDefault="00880A82" w:rsidP="004E5BCA">
      <w:pPr>
        <w:spacing w:after="0" w:line="360" w:lineRule="auto"/>
        <w:ind w:firstLine="708"/>
        <w:jc w:val="center"/>
        <w:rPr>
          <w:rFonts w:ascii="Times New Roman" w:hAnsi="Times New Roman"/>
          <w:b/>
          <w:sz w:val="28"/>
          <w:szCs w:val="28"/>
        </w:rPr>
      </w:pPr>
    </w:p>
    <w:sectPr w:rsidR="00880A82" w:rsidRPr="004E5BCA" w:rsidSect="00952902">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D1722E"/>
    <w:multiLevelType w:val="hybridMultilevel"/>
    <w:tmpl w:val="40E06736"/>
    <w:lvl w:ilvl="0" w:tplc="15884FC8">
      <w:start w:val="1"/>
      <w:numFmt w:val="decimal"/>
      <w:lvlText w:val="%1."/>
      <w:lvlJc w:val="left"/>
      <w:pPr>
        <w:ind w:left="720" w:hanging="360"/>
      </w:pPr>
      <w:rPr>
        <w:rFonts w:cs="Times New Roman"/>
        <w:b w:val="0"/>
      </w:rPr>
    </w:lvl>
    <w:lvl w:ilvl="1" w:tplc="04220019">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76B1347A"/>
    <w:multiLevelType w:val="multilevel"/>
    <w:tmpl w:val="F5FC8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42FA"/>
    <w:rsid w:val="00197518"/>
    <w:rsid w:val="00260500"/>
    <w:rsid w:val="002942FA"/>
    <w:rsid w:val="002B5746"/>
    <w:rsid w:val="003350C1"/>
    <w:rsid w:val="00354D0D"/>
    <w:rsid w:val="004E5BCA"/>
    <w:rsid w:val="0053753C"/>
    <w:rsid w:val="005921E4"/>
    <w:rsid w:val="006011E3"/>
    <w:rsid w:val="00801876"/>
    <w:rsid w:val="00880A82"/>
    <w:rsid w:val="008F0CB2"/>
    <w:rsid w:val="00904953"/>
    <w:rsid w:val="00952902"/>
    <w:rsid w:val="00CD0437"/>
    <w:rsid w:val="00DA1189"/>
    <w:rsid w:val="00DE40B5"/>
    <w:rsid w:val="00FA6AB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902"/>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A6AB9"/>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stk-reset">
    <w:name w:val="stk-reset"/>
    <w:basedOn w:val="Normal"/>
    <w:uiPriority w:val="99"/>
    <w:rsid w:val="00197518"/>
    <w:pPr>
      <w:spacing w:before="100" w:beforeAutospacing="1" w:after="100" w:afterAutospacing="1" w:line="240" w:lineRule="auto"/>
    </w:pPr>
    <w:rPr>
      <w:rFonts w:ascii="Times New Roman" w:eastAsia="Times New Roman" w:hAnsi="Times New Roman"/>
      <w:sz w:val="24"/>
      <w:szCs w:val="24"/>
      <w:lang w:eastAsia="uk-UA"/>
    </w:rPr>
  </w:style>
  <w:style w:type="character" w:styleId="Strong">
    <w:name w:val="Strong"/>
    <w:basedOn w:val="DefaultParagraphFont"/>
    <w:uiPriority w:val="99"/>
    <w:qFormat/>
    <w:rsid w:val="00197518"/>
    <w:rPr>
      <w:rFonts w:cs="Times New Roman"/>
      <w:b/>
      <w:bCs/>
    </w:rPr>
  </w:style>
  <w:style w:type="paragraph" w:styleId="ListParagraph">
    <w:name w:val="List Paragraph"/>
    <w:basedOn w:val="Normal"/>
    <w:uiPriority w:val="99"/>
    <w:qFormat/>
    <w:rsid w:val="004E5BCA"/>
    <w:pPr>
      <w:ind w:left="720"/>
      <w:contextualSpacing/>
    </w:pPr>
  </w:style>
  <w:style w:type="character" w:styleId="Hyperlink">
    <w:name w:val="Hyperlink"/>
    <w:basedOn w:val="DefaultParagraphFont"/>
    <w:uiPriority w:val="99"/>
    <w:rsid w:val="00DA1189"/>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divs>
    <w:div w:id="558830859">
      <w:marLeft w:val="0"/>
      <w:marRight w:val="0"/>
      <w:marTop w:val="0"/>
      <w:marBottom w:val="0"/>
      <w:divBdr>
        <w:top w:val="none" w:sz="0" w:space="0" w:color="auto"/>
        <w:left w:val="none" w:sz="0" w:space="0" w:color="auto"/>
        <w:bottom w:val="none" w:sz="0" w:space="0" w:color="auto"/>
        <w:right w:val="none" w:sz="0" w:space="0" w:color="auto"/>
      </w:divBdr>
    </w:div>
    <w:div w:id="558830860">
      <w:marLeft w:val="0"/>
      <w:marRight w:val="0"/>
      <w:marTop w:val="0"/>
      <w:marBottom w:val="0"/>
      <w:divBdr>
        <w:top w:val="none" w:sz="0" w:space="0" w:color="auto"/>
        <w:left w:val="none" w:sz="0" w:space="0" w:color="auto"/>
        <w:bottom w:val="none" w:sz="0" w:space="0" w:color="auto"/>
        <w:right w:val="none" w:sz="0" w:space="0" w:color="auto"/>
      </w:divBdr>
    </w:div>
    <w:div w:id="558830861">
      <w:marLeft w:val="0"/>
      <w:marRight w:val="0"/>
      <w:marTop w:val="0"/>
      <w:marBottom w:val="0"/>
      <w:divBdr>
        <w:top w:val="none" w:sz="0" w:space="0" w:color="auto"/>
        <w:left w:val="none" w:sz="0" w:space="0" w:color="auto"/>
        <w:bottom w:val="none" w:sz="0" w:space="0" w:color="auto"/>
        <w:right w:val="none" w:sz="0" w:space="0" w:color="auto"/>
      </w:divBdr>
    </w:div>
    <w:div w:id="5588308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vsesvitikt.blogspot.com/2009/12/blog-post_1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106</TotalTime>
  <Pages>5</Pages>
  <Words>5233</Words>
  <Characters>2984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Lego</dc:creator>
  <cp:keywords/>
  <dc:description/>
  <cp:lastModifiedBy>Admin</cp:lastModifiedBy>
  <cp:revision>13</cp:revision>
  <dcterms:created xsi:type="dcterms:W3CDTF">2024-09-26T10:11:00Z</dcterms:created>
  <dcterms:modified xsi:type="dcterms:W3CDTF">2024-09-27T19:39:00Z</dcterms:modified>
</cp:coreProperties>
</file>