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6306" w:rsidRPr="007F735F" w:rsidRDefault="004C6306" w:rsidP="00457168">
      <w:pPr>
        <w:spacing w:line="360" w:lineRule="auto"/>
        <w:ind w:left="-540"/>
        <w:jc w:val="right"/>
        <w:rPr>
          <w:rFonts w:ascii="Times New Roman" w:hAnsi="Times New Roman"/>
          <w:b/>
          <w:color w:val="000000"/>
          <w:sz w:val="28"/>
          <w:szCs w:val="28"/>
          <w:lang w:val="uk-UA"/>
        </w:rPr>
      </w:pPr>
      <w:r w:rsidRPr="007F735F">
        <w:rPr>
          <w:rFonts w:ascii="Times New Roman" w:hAnsi="Times New Roman"/>
          <w:b/>
          <w:color w:val="000000"/>
          <w:sz w:val="28"/>
          <w:szCs w:val="28"/>
          <w:lang w:val="uk-UA"/>
        </w:rPr>
        <w:t>Олена Цапок, Тетяна Недбайло</w:t>
      </w:r>
    </w:p>
    <w:p w:rsidR="004C6306" w:rsidRPr="007F735F" w:rsidRDefault="004C6306" w:rsidP="00457168">
      <w:pPr>
        <w:spacing w:line="360" w:lineRule="auto"/>
        <w:ind w:left="-540"/>
        <w:jc w:val="right"/>
        <w:rPr>
          <w:rFonts w:ascii="Times New Roman" w:hAnsi="Times New Roman"/>
          <w:b/>
          <w:color w:val="000000"/>
          <w:sz w:val="28"/>
          <w:szCs w:val="28"/>
          <w:lang w:val="uk-UA"/>
        </w:rPr>
      </w:pPr>
      <w:r w:rsidRPr="007F735F">
        <w:rPr>
          <w:rFonts w:ascii="Times New Roman" w:hAnsi="Times New Roman"/>
          <w:b/>
          <w:color w:val="000000"/>
          <w:sz w:val="28"/>
          <w:szCs w:val="28"/>
          <w:lang w:val="uk-UA"/>
        </w:rPr>
        <w:t>(Черкаси, Україна)</w:t>
      </w:r>
    </w:p>
    <w:p w:rsidR="004C6306" w:rsidRPr="00E0372C" w:rsidRDefault="004C6306" w:rsidP="00457168">
      <w:pPr>
        <w:spacing w:line="360" w:lineRule="auto"/>
        <w:ind w:left="-540"/>
        <w:jc w:val="right"/>
        <w:rPr>
          <w:rFonts w:ascii="Times New Roman" w:hAnsi="Times New Roman"/>
          <w:color w:val="000000"/>
          <w:sz w:val="24"/>
          <w:szCs w:val="24"/>
          <w:lang w:val="uk-UA"/>
        </w:rPr>
      </w:pPr>
    </w:p>
    <w:p w:rsidR="004C6306" w:rsidRDefault="004C6306" w:rsidP="00457168">
      <w:pPr>
        <w:spacing w:line="360" w:lineRule="auto"/>
        <w:ind w:firstLine="567"/>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ОСОБЛИВОСТІ </w:t>
      </w:r>
      <w:r w:rsidRPr="00E0372C">
        <w:rPr>
          <w:rFonts w:ascii="Times New Roman" w:hAnsi="Times New Roman" w:cs="Times New Roman"/>
          <w:b/>
          <w:sz w:val="28"/>
          <w:szCs w:val="28"/>
          <w:lang w:val="uk-UA"/>
        </w:rPr>
        <w:t xml:space="preserve">ВИСВІТЛЕННЯ ВОЄННОЇ ТЕМАТИКИ </w:t>
      </w:r>
    </w:p>
    <w:p w:rsidR="004C6306" w:rsidRPr="00E0372C" w:rsidRDefault="004C6306" w:rsidP="00457168">
      <w:pPr>
        <w:spacing w:line="360" w:lineRule="auto"/>
        <w:ind w:firstLine="567"/>
        <w:jc w:val="center"/>
        <w:rPr>
          <w:rFonts w:ascii="Times New Roman" w:hAnsi="Times New Roman" w:cs="Times New Roman"/>
          <w:b/>
          <w:sz w:val="28"/>
          <w:szCs w:val="28"/>
          <w:lang w:val="uk-UA"/>
        </w:rPr>
      </w:pPr>
      <w:r w:rsidRPr="00E0372C">
        <w:rPr>
          <w:rFonts w:ascii="Times New Roman" w:hAnsi="Times New Roman" w:cs="Times New Roman"/>
          <w:b/>
          <w:sz w:val="28"/>
          <w:szCs w:val="28"/>
          <w:lang w:val="uk-UA"/>
        </w:rPr>
        <w:t>НА ТЕЛЕБАЧЕННІ</w:t>
      </w:r>
    </w:p>
    <w:p w:rsidR="004C6306" w:rsidRPr="00E0372C" w:rsidRDefault="004C6306" w:rsidP="00457168">
      <w:pPr>
        <w:spacing w:line="360" w:lineRule="auto"/>
        <w:ind w:firstLine="567"/>
        <w:jc w:val="both"/>
        <w:rPr>
          <w:rFonts w:ascii="Times New Roman" w:hAnsi="Times New Roman" w:cs="Times New Roman"/>
          <w:b/>
          <w:color w:val="1E1E1E"/>
          <w:sz w:val="28"/>
          <w:szCs w:val="28"/>
          <w:lang w:val="uk-UA"/>
        </w:rPr>
      </w:pPr>
    </w:p>
    <w:p w:rsidR="004C6306" w:rsidRPr="00E0372C" w:rsidRDefault="004C6306" w:rsidP="00457168">
      <w:pPr>
        <w:spacing w:line="360" w:lineRule="auto"/>
        <w:ind w:firstLine="567"/>
        <w:jc w:val="both"/>
        <w:rPr>
          <w:rFonts w:ascii="Times New Roman" w:hAnsi="Times New Roman" w:cs="Times New Roman"/>
          <w:color w:val="1E1E1E"/>
          <w:sz w:val="28"/>
          <w:szCs w:val="28"/>
          <w:lang w:val="uk-UA"/>
        </w:rPr>
      </w:pPr>
      <w:r w:rsidRPr="00E0372C">
        <w:rPr>
          <w:rFonts w:ascii="Times New Roman" w:hAnsi="Times New Roman" w:cs="Times New Roman"/>
          <w:color w:val="1E1E1E"/>
          <w:sz w:val="28"/>
          <w:szCs w:val="28"/>
          <w:lang w:val="uk-UA"/>
        </w:rPr>
        <w:t xml:space="preserve">У 2014 році Росія почала збройну агресію проти незалежної України.  Відтоді в суспільстві виникла потреба в інформації щодо протистояння на Сході, а наші вітчизняні медійники зіштовхнулися з низкою нових викликів, пов’язаних з екстремальною роботою в гарячій точці, якою став зазначений регіон, та висвітленням актуальної воєнної тематики. Насамперед її </w:t>
      </w:r>
      <w:r>
        <w:rPr>
          <w:rFonts w:ascii="Times New Roman" w:hAnsi="Times New Roman" w:cs="Times New Roman"/>
          <w:color w:val="1E1E1E"/>
          <w:sz w:val="28"/>
          <w:szCs w:val="28"/>
          <w:lang w:val="uk-UA"/>
        </w:rPr>
        <w:t>розкривали</w:t>
      </w:r>
      <w:r w:rsidRPr="00E0372C">
        <w:rPr>
          <w:rFonts w:ascii="Times New Roman" w:hAnsi="Times New Roman" w:cs="Times New Roman"/>
          <w:color w:val="1E1E1E"/>
          <w:sz w:val="28"/>
          <w:szCs w:val="28"/>
          <w:lang w:val="uk-UA"/>
        </w:rPr>
        <w:t xml:space="preserve"> військові журналісти, що перебували в зоні бойових дій. Інші медійники, які перебували на мирній території, створювали новини на підставі зведень Генштабу Збройних сил України та коментарів воєнних експертів. Проте з початку повномасштабного вторгнення у 2022 році фактично кожен медійник став очевидцем воєнних злочинів і мав пристосовуватися до нових умов праці в умовах воєнного часу, розкриваю</w:t>
      </w:r>
      <w:r>
        <w:rPr>
          <w:rFonts w:ascii="Times New Roman" w:hAnsi="Times New Roman" w:cs="Times New Roman"/>
          <w:color w:val="1E1E1E"/>
          <w:sz w:val="28"/>
          <w:szCs w:val="28"/>
          <w:lang w:val="uk-UA"/>
        </w:rPr>
        <w:t>чи</w:t>
      </w:r>
      <w:r w:rsidRPr="00E0372C">
        <w:rPr>
          <w:rFonts w:ascii="Times New Roman" w:hAnsi="Times New Roman" w:cs="Times New Roman"/>
          <w:color w:val="1E1E1E"/>
          <w:sz w:val="28"/>
          <w:szCs w:val="28"/>
          <w:lang w:val="uk-UA"/>
        </w:rPr>
        <w:t xml:space="preserve"> воєнну тематику, що набула ще більшої актуальності.</w:t>
      </w:r>
    </w:p>
    <w:p w:rsidR="004C6306" w:rsidRPr="00E0372C" w:rsidRDefault="004C6306" w:rsidP="00457168">
      <w:pPr>
        <w:spacing w:line="360" w:lineRule="auto"/>
        <w:ind w:firstLine="567"/>
        <w:jc w:val="both"/>
        <w:rPr>
          <w:rFonts w:ascii="Times New Roman" w:hAnsi="Times New Roman" w:cs="Times New Roman"/>
          <w:color w:val="1E1E1E"/>
          <w:sz w:val="28"/>
          <w:szCs w:val="28"/>
          <w:lang w:val="uk-UA"/>
        </w:rPr>
      </w:pPr>
      <w:r w:rsidRPr="00E0372C">
        <w:rPr>
          <w:rFonts w:ascii="Times New Roman" w:hAnsi="Times New Roman" w:cs="Times New Roman"/>
          <w:color w:val="1E1E1E"/>
          <w:sz w:val="28"/>
          <w:szCs w:val="28"/>
          <w:lang w:val="uk-UA"/>
        </w:rPr>
        <w:t>Насамперед зазначимо, що воєнна тематика як тематичний вектор медіа стала об’єктом вивчення у багатьох наукових працях. Так, її особливості певною мірою розкриті в дослідженнях Л. Кузьменко,  Л. В. Кущ, М. Дворового, О. Погорелова [4], І. М. Копотуна, І. М. Коропатніка, М. А. Микитюка  [3] та інших. Водночас у контексті увиразнення цього об’єкта у воєнних реаліях сьогодення він потребує більш глибоко</w:t>
      </w:r>
      <w:r>
        <w:rPr>
          <w:rFonts w:ascii="Times New Roman" w:hAnsi="Times New Roman" w:cs="Times New Roman"/>
          <w:color w:val="1E1E1E"/>
          <w:sz w:val="28"/>
          <w:szCs w:val="28"/>
          <w:lang w:val="uk-UA"/>
        </w:rPr>
        <w:t>го</w:t>
      </w:r>
      <w:r w:rsidRPr="00E0372C">
        <w:rPr>
          <w:rFonts w:ascii="Times New Roman" w:hAnsi="Times New Roman" w:cs="Times New Roman"/>
          <w:color w:val="1E1E1E"/>
          <w:sz w:val="28"/>
          <w:szCs w:val="28"/>
          <w:lang w:val="uk-UA"/>
        </w:rPr>
        <w:t xml:space="preserve"> окреслення на базі аудіовізуальних медіа.</w:t>
      </w:r>
    </w:p>
    <w:p w:rsidR="004C6306" w:rsidRDefault="004C6306" w:rsidP="00457168">
      <w:pPr>
        <w:spacing w:line="360" w:lineRule="auto"/>
        <w:ind w:firstLine="567"/>
        <w:jc w:val="both"/>
        <w:rPr>
          <w:rFonts w:ascii="Times New Roman" w:hAnsi="Times New Roman" w:cs="Times New Roman"/>
          <w:color w:val="1E1E1E"/>
          <w:sz w:val="28"/>
          <w:szCs w:val="28"/>
          <w:lang w:val="uk-UA"/>
        </w:rPr>
      </w:pPr>
      <w:r w:rsidRPr="00E0372C">
        <w:rPr>
          <w:rFonts w:ascii="Times New Roman" w:hAnsi="Times New Roman" w:cs="Times New Roman"/>
          <w:color w:val="1E1E1E"/>
          <w:sz w:val="28"/>
          <w:szCs w:val="28"/>
          <w:lang w:val="uk-UA"/>
        </w:rPr>
        <w:t>Поняття “воєнна тематика” прямо пов’язане зі значенням слова “воєнний” – тобто той, який стосується війни, пов’язаний з нею: закон, конфлікт, напад, переворот, період, потенціал, режим, стан, час, боротьба, загроза, історія, катастрофа, небезпека, обстановка, операція, підтримка, політика, проблема, провокація, ситуація, випробування, вторгнення, втручання, приготування, дії, події, зусилля, інтереси, плани  [4]. Відповідно контент у медіа, що розкриває перераховані аспекти, належить до воєнного.</w:t>
      </w:r>
    </w:p>
    <w:p w:rsidR="004C6306" w:rsidRPr="00E0372C" w:rsidRDefault="004C6306" w:rsidP="00457168">
      <w:pPr>
        <w:spacing w:line="360" w:lineRule="auto"/>
        <w:ind w:firstLine="567"/>
        <w:jc w:val="both"/>
        <w:rPr>
          <w:rFonts w:ascii="Times New Roman" w:hAnsi="Times New Roman" w:cs="Times New Roman"/>
          <w:color w:val="1E1E1E"/>
          <w:sz w:val="28"/>
          <w:szCs w:val="28"/>
          <w:lang w:val="uk-UA"/>
        </w:rPr>
      </w:pPr>
      <w:r w:rsidRPr="00E0372C">
        <w:rPr>
          <w:rFonts w:ascii="Times New Roman" w:hAnsi="Times New Roman" w:cs="Times New Roman"/>
          <w:color w:val="1E1E1E"/>
          <w:sz w:val="28"/>
          <w:szCs w:val="28"/>
          <w:lang w:val="uk-UA"/>
        </w:rPr>
        <w:t>В</w:t>
      </w:r>
      <w:r>
        <w:rPr>
          <w:rFonts w:ascii="Times New Roman" w:hAnsi="Times New Roman" w:cs="Times New Roman"/>
          <w:color w:val="1E1E1E"/>
          <w:sz w:val="28"/>
          <w:szCs w:val="28"/>
          <w:lang w:val="uk-UA"/>
        </w:rPr>
        <w:t>арто зазначити, що в</w:t>
      </w:r>
      <w:r w:rsidRPr="00E0372C">
        <w:rPr>
          <w:rFonts w:ascii="Times New Roman" w:hAnsi="Times New Roman" w:cs="Times New Roman"/>
          <w:color w:val="1E1E1E"/>
          <w:sz w:val="28"/>
          <w:szCs w:val="28"/>
          <w:lang w:val="uk-UA"/>
        </w:rPr>
        <w:t xml:space="preserve">ійна </w:t>
      </w:r>
      <w:r>
        <w:rPr>
          <w:rFonts w:ascii="Times New Roman" w:hAnsi="Times New Roman" w:cs="Times New Roman"/>
          <w:color w:val="1E1E1E"/>
          <w:sz w:val="28"/>
          <w:szCs w:val="28"/>
          <w:lang w:val="uk-UA"/>
        </w:rPr>
        <w:t>спонукала</w:t>
      </w:r>
      <w:r w:rsidRPr="00E0372C">
        <w:rPr>
          <w:rFonts w:ascii="Times New Roman" w:hAnsi="Times New Roman" w:cs="Times New Roman"/>
          <w:color w:val="1E1E1E"/>
          <w:sz w:val="28"/>
          <w:szCs w:val="28"/>
          <w:lang w:val="uk-UA"/>
        </w:rPr>
        <w:t xml:space="preserve"> медіа вкотре переосмислити сво</w:t>
      </w:r>
      <w:r>
        <w:rPr>
          <w:rFonts w:ascii="Times New Roman" w:hAnsi="Times New Roman" w:cs="Times New Roman"/>
          <w:color w:val="1E1E1E"/>
          <w:sz w:val="28"/>
          <w:szCs w:val="28"/>
          <w:lang w:val="uk-UA"/>
        </w:rPr>
        <w:t>ю</w:t>
      </w:r>
      <w:r w:rsidRPr="00E0372C">
        <w:rPr>
          <w:rFonts w:ascii="Times New Roman" w:hAnsi="Times New Roman" w:cs="Times New Roman"/>
          <w:color w:val="1E1E1E"/>
          <w:sz w:val="28"/>
          <w:szCs w:val="28"/>
          <w:lang w:val="uk-UA"/>
        </w:rPr>
        <w:t xml:space="preserve"> місі</w:t>
      </w:r>
      <w:r>
        <w:rPr>
          <w:rFonts w:ascii="Times New Roman" w:hAnsi="Times New Roman" w:cs="Times New Roman"/>
          <w:color w:val="1E1E1E"/>
          <w:sz w:val="28"/>
          <w:szCs w:val="28"/>
          <w:lang w:val="uk-UA"/>
        </w:rPr>
        <w:t>ю та завдання</w:t>
      </w:r>
      <w:r w:rsidRPr="00E0372C">
        <w:rPr>
          <w:rFonts w:ascii="Times New Roman" w:hAnsi="Times New Roman" w:cs="Times New Roman"/>
          <w:color w:val="1E1E1E"/>
          <w:sz w:val="28"/>
          <w:szCs w:val="28"/>
          <w:lang w:val="uk-UA"/>
        </w:rPr>
        <w:t xml:space="preserve"> в суспільстві. </w:t>
      </w:r>
      <w:r>
        <w:rPr>
          <w:rFonts w:ascii="Times New Roman" w:hAnsi="Times New Roman" w:cs="Times New Roman"/>
          <w:color w:val="1E1E1E"/>
          <w:sz w:val="28"/>
          <w:szCs w:val="28"/>
          <w:lang w:val="uk-UA"/>
        </w:rPr>
        <w:t xml:space="preserve">За твердженням виконавчої директорки </w:t>
      </w:r>
      <w:r w:rsidRPr="00E0372C">
        <w:rPr>
          <w:rFonts w:ascii="Times New Roman" w:hAnsi="Times New Roman" w:cs="Times New Roman"/>
          <w:color w:val="1E1E1E"/>
          <w:sz w:val="28"/>
          <w:szCs w:val="28"/>
          <w:lang w:val="uk-UA"/>
        </w:rPr>
        <w:t>ГО “Інститут масової інформації”</w:t>
      </w:r>
      <w:r>
        <w:rPr>
          <w:rFonts w:ascii="Times New Roman" w:hAnsi="Times New Roman" w:cs="Times New Roman"/>
          <w:color w:val="1E1E1E"/>
          <w:sz w:val="28"/>
          <w:szCs w:val="28"/>
          <w:lang w:val="uk-UA"/>
        </w:rPr>
        <w:t xml:space="preserve"> Оксани Романюк, </w:t>
      </w:r>
      <w:r w:rsidRPr="00E0372C">
        <w:rPr>
          <w:rFonts w:ascii="Times New Roman" w:hAnsi="Times New Roman" w:cs="Times New Roman"/>
          <w:color w:val="1E1E1E"/>
          <w:sz w:val="28"/>
          <w:szCs w:val="28"/>
          <w:lang w:val="uk-UA"/>
        </w:rPr>
        <w:t>“</w:t>
      </w:r>
      <w:r>
        <w:rPr>
          <w:rFonts w:ascii="Times New Roman" w:hAnsi="Times New Roman" w:cs="Times New Roman"/>
          <w:color w:val="1E1E1E"/>
          <w:sz w:val="28"/>
          <w:szCs w:val="28"/>
          <w:lang w:val="uk-UA"/>
        </w:rPr>
        <w:t>в</w:t>
      </w:r>
      <w:r w:rsidRPr="00E0372C">
        <w:rPr>
          <w:rFonts w:ascii="Times New Roman" w:hAnsi="Times New Roman" w:cs="Times New Roman"/>
          <w:color w:val="1E1E1E"/>
          <w:sz w:val="28"/>
          <w:szCs w:val="28"/>
          <w:lang w:val="uk-UA"/>
        </w:rPr>
        <w:t>ійна змусила медіа вийти зі своєї звичної зони комфорту, змінити підходи до комунікації з аудиторією, формування контенту, фінансової стійкості й навіть прозорості” [2].</w:t>
      </w:r>
    </w:p>
    <w:p w:rsidR="004C6306" w:rsidRPr="00E0372C" w:rsidRDefault="004C6306" w:rsidP="00457168">
      <w:pPr>
        <w:spacing w:line="360" w:lineRule="auto"/>
        <w:ind w:firstLine="567"/>
        <w:jc w:val="both"/>
        <w:rPr>
          <w:rFonts w:ascii="Times New Roman" w:hAnsi="Times New Roman" w:cs="Times New Roman"/>
          <w:color w:val="1E1E1E"/>
          <w:sz w:val="28"/>
          <w:szCs w:val="28"/>
          <w:lang w:val="uk-UA"/>
        </w:rPr>
      </w:pPr>
      <w:r>
        <w:rPr>
          <w:rFonts w:ascii="Times New Roman" w:hAnsi="Times New Roman" w:cs="Times New Roman"/>
          <w:color w:val="1E1E1E"/>
          <w:sz w:val="28"/>
          <w:szCs w:val="28"/>
          <w:lang w:val="uk-UA"/>
        </w:rPr>
        <w:t>З огляду на зазначене, п</w:t>
      </w:r>
      <w:r w:rsidRPr="00E0372C">
        <w:rPr>
          <w:rFonts w:ascii="Times New Roman" w:hAnsi="Times New Roman" w:cs="Times New Roman"/>
          <w:color w:val="1E1E1E"/>
          <w:sz w:val="28"/>
          <w:szCs w:val="28"/>
          <w:lang w:val="uk-UA"/>
        </w:rPr>
        <w:t xml:space="preserve">ід час висвітлення воєнної тематики на телебаченні журналісти насамперед мають справу з етичними дилемами та правовими стандартами. Як констатує Комісія журналістської етики, </w:t>
      </w:r>
      <w:r>
        <w:rPr>
          <w:rFonts w:ascii="Times New Roman" w:hAnsi="Times New Roman" w:cs="Times New Roman"/>
          <w:color w:val="1E1E1E"/>
          <w:sz w:val="28"/>
          <w:szCs w:val="28"/>
          <w:lang w:val="uk-UA"/>
        </w:rPr>
        <w:t xml:space="preserve">у воєнний час </w:t>
      </w:r>
      <w:r w:rsidRPr="00E0372C">
        <w:rPr>
          <w:rFonts w:ascii="Times New Roman" w:hAnsi="Times New Roman" w:cs="Times New Roman"/>
          <w:color w:val="1E1E1E"/>
          <w:sz w:val="28"/>
          <w:szCs w:val="28"/>
          <w:lang w:val="uk-UA"/>
        </w:rPr>
        <w:t>кожне медійне повідомлення має бути зваженим та повним: “...розповідаючи про жертв війни, журналістам недостатньо просто констатувати факт – потрібно дати аудиторії ширший контекст. Наприклад, зазначити, чому це сталося, як можна покарати винних, що вже робиться в цьому напрямі, чим можна допомогти тощо”</w:t>
      </w:r>
      <w:r>
        <w:rPr>
          <w:rFonts w:ascii="Times New Roman" w:hAnsi="Times New Roman" w:cs="Times New Roman"/>
          <w:color w:val="1E1E1E"/>
          <w:sz w:val="28"/>
          <w:szCs w:val="28"/>
          <w:lang w:val="uk-UA"/>
        </w:rPr>
        <w:t> </w:t>
      </w:r>
      <w:r w:rsidRPr="00E0372C">
        <w:rPr>
          <w:rFonts w:ascii="Times New Roman" w:hAnsi="Times New Roman" w:cs="Times New Roman"/>
          <w:color w:val="1E1E1E"/>
          <w:sz w:val="28"/>
          <w:szCs w:val="28"/>
          <w:lang w:val="uk-UA"/>
        </w:rPr>
        <w:t xml:space="preserve">[5]. Діючи саме так, журналісти, зокрема телевізійники, дотримаються етичних норм, виявлять турботу про свою аудиторію, не експлуатуючи при цьому її емоції. </w:t>
      </w:r>
    </w:p>
    <w:p w:rsidR="004C6306" w:rsidRPr="00E0372C" w:rsidRDefault="004C6306" w:rsidP="00457168">
      <w:pPr>
        <w:spacing w:line="360" w:lineRule="auto"/>
        <w:ind w:firstLine="567"/>
        <w:jc w:val="both"/>
        <w:rPr>
          <w:rFonts w:ascii="Times New Roman" w:hAnsi="Times New Roman" w:cs="Times New Roman"/>
          <w:color w:val="1E1E1E"/>
          <w:sz w:val="28"/>
          <w:szCs w:val="28"/>
          <w:lang w:val="uk-UA"/>
        </w:rPr>
      </w:pPr>
      <w:r w:rsidRPr="00E0372C">
        <w:rPr>
          <w:rFonts w:ascii="Times New Roman" w:hAnsi="Times New Roman" w:cs="Times New Roman"/>
          <w:color w:val="1E1E1E"/>
          <w:sz w:val="28"/>
          <w:szCs w:val="28"/>
          <w:lang w:val="uk-UA"/>
        </w:rPr>
        <w:t>У зв’язку з воєнним станом в Україні загострилося питання юридичних стандартів. В умовах війни вони зазнали певних змін, зумовлених вимогами воєнного часу на обмеження поширення інформації, яка належить до державної таємниці, а також може бути такою, що через оприлюднення має змогу завдати шкоди безпеці громадян та загалом держави. Передусім ці обмеження розкриті в статті 8 Закону України “Про державну таємницю” (</w:t>
      </w:r>
      <w:hyperlink r:id="rId4" w:history="1">
        <w:r w:rsidRPr="00E0372C">
          <w:rPr>
            <w:rStyle w:val="Hyperlink"/>
            <w:rFonts w:ascii="Times New Roman" w:hAnsi="Times New Roman"/>
            <w:sz w:val="28"/>
            <w:szCs w:val="28"/>
            <w:lang w:val="uk-UA"/>
          </w:rPr>
          <w:t>http://surl.li/cgxcje</w:t>
        </w:r>
      </w:hyperlink>
      <w:r w:rsidRPr="00E0372C">
        <w:rPr>
          <w:rFonts w:ascii="Times New Roman" w:hAnsi="Times New Roman" w:cs="Times New Roman"/>
          <w:color w:val="1E1E1E"/>
          <w:sz w:val="28"/>
          <w:szCs w:val="28"/>
          <w:lang w:val="uk-UA"/>
        </w:rPr>
        <w:t xml:space="preserve">). Також вони містяться в Наказі №73 Головнокомандувача ЗСУ В. Залужного“Про організацію взаємодії між Збройними </w:t>
      </w:r>
      <w:r>
        <w:rPr>
          <w:rFonts w:ascii="Times New Roman" w:hAnsi="Times New Roman" w:cs="Times New Roman"/>
          <w:color w:val="1E1E1E"/>
          <w:sz w:val="28"/>
          <w:szCs w:val="28"/>
          <w:lang w:val="uk-UA"/>
        </w:rPr>
        <w:t>С</w:t>
      </w:r>
      <w:r w:rsidRPr="00E0372C">
        <w:rPr>
          <w:rFonts w:ascii="Times New Roman" w:hAnsi="Times New Roman" w:cs="Times New Roman"/>
          <w:color w:val="1E1E1E"/>
          <w:sz w:val="28"/>
          <w:szCs w:val="28"/>
          <w:lang w:val="uk-UA"/>
        </w:rPr>
        <w:t>илами України, іншими складовими сил оборони та представниками засобів масової інформації на час дії правового режиму воєнного стану”. Зокрема, в останньому розкрито детальнийперелік відомостей, оприлюднення яких призводить до небажаної обізнаності ворога щодо дій ЗСУ, про сили оборони, а відтак до підвищення вразливості певних об’єктів та громадян, до перешкоджання виконанн</w:t>
      </w:r>
      <w:r>
        <w:rPr>
          <w:rFonts w:ascii="Times New Roman" w:hAnsi="Times New Roman" w:cs="Times New Roman"/>
          <w:color w:val="1E1E1E"/>
          <w:sz w:val="28"/>
          <w:szCs w:val="28"/>
          <w:lang w:val="uk-UA"/>
        </w:rPr>
        <w:t>ю</w:t>
      </w:r>
      <w:r w:rsidRPr="00E0372C">
        <w:rPr>
          <w:rFonts w:ascii="Times New Roman" w:hAnsi="Times New Roman" w:cs="Times New Roman"/>
          <w:color w:val="1E1E1E"/>
          <w:sz w:val="28"/>
          <w:szCs w:val="28"/>
          <w:lang w:val="uk-UA"/>
        </w:rPr>
        <w:t xml:space="preserve"> бойових завдань ЗСУ та ППО. Оскільки зазначений вище документ, з одного боку, зробив зрозумілим тематичний спектр воєнної інформації, що не можна оприлюднювати за будь-яких обставин, з іншого боку, він ускладнив роботу медійників щодо збору важливої інформації, зокрема здійснення відеофіксації наслідків ракетних ударів на місці злочинів РФ. Тож згодом через наполегливість медійників та громадських організаційщодо врегулювання цього питання, Міністерство оборони України дало дозвіл журналістам збирати інформацію на місцях відразу після обстрілів, але оприлюднювати її лише згодом: для цивільних об’єктів через </w:t>
      </w:r>
      <w:r>
        <w:rPr>
          <w:rFonts w:ascii="Times New Roman" w:hAnsi="Times New Roman" w:cs="Times New Roman"/>
          <w:color w:val="1E1E1E"/>
          <w:sz w:val="28"/>
          <w:szCs w:val="28"/>
          <w:lang w:val="uk-UA"/>
        </w:rPr>
        <w:t>3</w:t>
      </w:r>
      <w:r w:rsidRPr="00E0372C">
        <w:rPr>
          <w:rFonts w:ascii="Times New Roman" w:hAnsi="Times New Roman" w:cs="Times New Roman"/>
          <w:color w:val="1E1E1E"/>
          <w:sz w:val="28"/>
          <w:szCs w:val="28"/>
          <w:lang w:val="uk-UA"/>
        </w:rPr>
        <w:t xml:space="preserve"> години, а для військових через 12 годин. </w:t>
      </w:r>
    </w:p>
    <w:p w:rsidR="004C6306" w:rsidRPr="00E0372C" w:rsidRDefault="004C6306" w:rsidP="00457168">
      <w:pPr>
        <w:spacing w:line="360" w:lineRule="auto"/>
        <w:ind w:firstLine="567"/>
        <w:jc w:val="both"/>
        <w:rPr>
          <w:rFonts w:ascii="Times New Roman" w:hAnsi="Times New Roman" w:cs="Times New Roman"/>
          <w:color w:val="1E1E1E"/>
          <w:sz w:val="28"/>
          <w:szCs w:val="28"/>
          <w:lang w:val="uk-UA"/>
        </w:rPr>
      </w:pPr>
      <w:r w:rsidRPr="00E0372C">
        <w:rPr>
          <w:rFonts w:ascii="Times New Roman" w:hAnsi="Times New Roman" w:cs="Times New Roman"/>
          <w:color w:val="1E1E1E"/>
          <w:sz w:val="28"/>
          <w:szCs w:val="28"/>
          <w:lang w:val="uk-UA"/>
        </w:rPr>
        <w:t xml:space="preserve">Зважаючи на окреслені вище обмеження, в медіа посилилася цензура. І хоча будь-яка цензура в Україні заборонена Конституцією (ст.15), варто зауважити, що воєнний стан передбачає збільшені повноваження для регулювання медійного сектора [4]. З початку війни стало зрозуміло, що оперативне й детальне розкриття інформації про результати дій ворога, зокрема ракетних обстрілів, дає йому змогу відкоригувати свої дії далі й зробити більш влучними. </w:t>
      </w:r>
    </w:p>
    <w:p w:rsidR="004C6306" w:rsidRDefault="004C6306" w:rsidP="00457168">
      <w:pPr>
        <w:spacing w:line="360" w:lineRule="auto"/>
        <w:ind w:firstLine="567"/>
        <w:jc w:val="both"/>
        <w:rPr>
          <w:rFonts w:ascii="Times New Roman" w:hAnsi="Times New Roman" w:cs="Times New Roman"/>
          <w:color w:val="1E1E1E"/>
          <w:sz w:val="28"/>
          <w:szCs w:val="28"/>
          <w:lang w:val="uk-UA"/>
        </w:rPr>
      </w:pPr>
      <w:r w:rsidRPr="00E0372C">
        <w:rPr>
          <w:rFonts w:ascii="Times New Roman" w:hAnsi="Times New Roman" w:cs="Times New Roman"/>
          <w:color w:val="1E1E1E"/>
          <w:sz w:val="28"/>
          <w:szCs w:val="28"/>
          <w:lang w:val="uk-UA"/>
        </w:rPr>
        <w:t>Як зазначають дослідники, воєнний стан приніс низку заборон на поширення інформації, яка може зашкодити обороні України внаслідок розкриття даних про військові операції, тож відповідно до умов такого стану в державі діє воєнна цензура. Вона забороняє медіа повідомляти відомості про те, що відбувається в зоні бойових дій, про дислокацію військ, про стан їхньої мобілізаційної та бойової готовності тощо. Також воєнна цензура накладає обмеження щодо поширення інформації про результати ракетних атак, переміщення озброєння та боєприпасів, рух або розташування Сил оборони України. Крім того,існуютьпевні вимоги, яких слід дотримуватися, показуючи озброєння та техніку, що надається країнами-партнерами [3]. Усі зазначені інформаційні стандарти повною мірою стосуються телевізійників під час висвітлення воєнної тематики.</w:t>
      </w:r>
    </w:p>
    <w:p w:rsidR="004C6306" w:rsidRDefault="004C6306" w:rsidP="00457168">
      <w:pPr>
        <w:spacing w:line="360" w:lineRule="auto"/>
        <w:ind w:firstLine="567"/>
        <w:jc w:val="both"/>
        <w:rPr>
          <w:rFonts w:ascii="Times New Roman" w:hAnsi="Times New Roman" w:cs="Times New Roman"/>
          <w:color w:val="1E1E1E"/>
          <w:sz w:val="28"/>
          <w:szCs w:val="28"/>
          <w:lang w:val="uk-UA"/>
        </w:rPr>
      </w:pPr>
      <w:r>
        <w:rPr>
          <w:rFonts w:ascii="Times New Roman" w:hAnsi="Times New Roman" w:cs="Times New Roman"/>
          <w:color w:val="1E1E1E"/>
          <w:sz w:val="28"/>
          <w:szCs w:val="28"/>
          <w:lang w:val="uk-UA"/>
        </w:rPr>
        <w:t>Необхідно зазначити, що за порушення норм знімання та розміщення воєнного контенту телевізійники нестимуть кримінальну відповідальність. Так, у 2023 році Верховна Рада доповнила Кримінальний кодекс України положеннями про покарання за несанкціоноване поширення інформації про переміщення військ та військової техніки. Зокрема, розкриття відомостей про переміщення в Україні зброї, озброєння та боєприпасів може призвести до позбавлення волі на 3-5 років. Унаслідок поширення відомостей про переміщення, рух або розташування ЗСУ, що дозволять ідентифікувати місцевість, порушники можуть отримати покарання терміном від 5 до 8 років.</w:t>
      </w:r>
    </w:p>
    <w:p w:rsidR="004C6306" w:rsidRPr="00E0372C" w:rsidRDefault="004C6306" w:rsidP="00457168">
      <w:pPr>
        <w:spacing w:line="360" w:lineRule="auto"/>
        <w:ind w:firstLine="567"/>
        <w:jc w:val="both"/>
        <w:rPr>
          <w:rFonts w:ascii="Times New Roman" w:hAnsi="Times New Roman" w:cs="Times New Roman"/>
          <w:color w:val="1E1E1E"/>
          <w:sz w:val="28"/>
          <w:szCs w:val="28"/>
          <w:lang w:val="uk-UA"/>
        </w:rPr>
      </w:pPr>
      <w:r>
        <w:rPr>
          <w:rFonts w:ascii="Times New Roman" w:hAnsi="Times New Roman" w:cs="Times New Roman"/>
          <w:color w:val="1E1E1E"/>
          <w:sz w:val="28"/>
          <w:szCs w:val="28"/>
          <w:lang w:val="uk-UA"/>
        </w:rPr>
        <w:t xml:space="preserve">Водночас потрібно констатувати, що </w:t>
      </w:r>
      <w:r w:rsidRPr="00E0372C">
        <w:rPr>
          <w:rFonts w:ascii="Times New Roman" w:hAnsi="Times New Roman" w:cs="Times New Roman"/>
          <w:color w:val="1E1E1E"/>
          <w:sz w:val="28"/>
          <w:szCs w:val="28"/>
          <w:lang w:val="uk-UA"/>
        </w:rPr>
        <w:t xml:space="preserve">у трансформації своєї роботи </w:t>
      </w:r>
      <w:r>
        <w:rPr>
          <w:rFonts w:ascii="Times New Roman" w:hAnsi="Times New Roman" w:cs="Times New Roman"/>
          <w:color w:val="1E1E1E"/>
          <w:sz w:val="28"/>
          <w:szCs w:val="28"/>
          <w:lang w:val="uk-UA"/>
        </w:rPr>
        <w:t xml:space="preserve">під час війни </w:t>
      </w:r>
      <w:r w:rsidRPr="00E0372C">
        <w:rPr>
          <w:rFonts w:ascii="Times New Roman" w:hAnsi="Times New Roman" w:cs="Times New Roman"/>
          <w:color w:val="1E1E1E"/>
          <w:sz w:val="28"/>
          <w:szCs w:val="28"/>
          <w:lang w:val="uk-UA"/>
        </w:rPr>
        <w:t xml:space="preserve">телемедійники вбачають і позитивні тенденції. </w:t>
      </w:r>
      <w:r>
        <w:rPr>
          <w:rFonts w:ascii="Times New Roman" w:hAnsi="Times New Roman" w:cs="Times New Roman"/>
          <w:color w:val="1E1E1E"/>
          <w:sz w:val="28"/>
          <w:szCs w:val="28"/>
          <w:lang w:val="uk-UA"/>
        </w:rPr>
        <w:t>Наприклад, у</w:t>
      </w:r>
      <w:r w:rsidRPr="00E0372C">
        <w:rPr>
          <w:rFonts w:ascii="Times New Roman" w:hAnsi="Times New Roman" w:cs="Times New Roman"/>
          <w:color w:val="1E1E1E"/>
          <w:sz w:val="28"/>
          <w:szCs w:val="28"/>
          <w:lang w:val="uk-UA"/>
        </w:rPr>
        <w:t xml:space="preserve"> коментарі для статті “Усвідомлення справжньої ваги слова…” для “Детектор медіа” телепродюсерка Оксана Соколова зазначає: “По-перше, ми стали більш згуртованими. На рівні міжособистісної співпраці. По-друге, відкрили нові можливості колаборацій…По-третє, ми ще більше цифровізувалися. Ковід дав нам перший поштовх. Ми навчилися робити телепродукт без багатьох звичних інструментів. Повномасштабна війна змусила йти цим шляхом даліі розвертатися від класичного ефірного телевізійного телемовлення в бік різних диджитал-платформ” [2]. </w:t>
      </w:r>
    </w:p>
    <w:p w:rsidR="004C6306" w:rsidRPr="00E0372C" w:rsidRDefault="004C6306" w:rsidP="00457168">
      <w:pPr>
        <w:spacing w:line="360" w:lineRule="auto"/>
        <w:ind w:firstLine="567"/>
        <w:jc w:val="both"/>
        <w:rPr>
          <w:rFonts w:ascii="Times New Roman" w:hAnsi="Times New Roman" w:cs="Times New Roman"/>
          <w:color w:val="1E1E1E"/>
          <w:sz w:val="28"/>
          <w:szCs w:val="28"/>
          <w:lang w:val="uk-UA"/>
        </w:rPr>
      </w:pPr>
      <w:r w:rsidRPr="00E0372C">
        <w:rPr>
          <w:rFonts w:ascii="Times New Roman" w:hAnsi="Times New Roman" w:cs="Times New Roman"/>
          <w:color w:val="1E1E1E"/>
          <w:sz w:val="28"/>
          <w:szCs w:val="28"/>
          <w:lang w:val="uk-UA"/>
        </w:rPr>
        <w:t xml:space="preserve">Аналізуючи висвітлення воєнної тематики на телебаченні, окрему увагу варто звернути і на локальні медіа. Центр розвитку незалежних медіа MediaDevelopmentFoundation у своєму дослідженні, заснованому на </w:t>
      </w:r>
      <w:r w:rsidRPr="00E0372C">
        <w:rPr>
          <w:rFonts w:ascii="Times New Roman" w:hAnsi="Times New Roman" w:cs="Times New Roman"/>
          <w:color w:val="333333"/>
          <w:sz w:val="28"/>
          <w:szCs w:val="28"/>
          <w:lang w:val="uk-UA"/>
        </w:rPr>
        <w:t xml:space="preserve">анкетуванні 44 редакцій (у 2022 році) та 37 редакцій (у 2023 році), </w:t>
      </w:r>
      <w:r w:rsidRPr="00E0372C">
        <w:rPr>
          <w:rFonts w:ascii="Times New Roman" w:hAnsi="Times New Roman" w:cs="Times New Roman"/>
          <w:color w:val="1E1E1E"/>
          <w:sz w:val="28"/>
          <w:szCs w:val="28"/>
          <w:lang w:val="uk-UA"/>
        </w:rPr>
        <w:t xml:space="preserve">виокремлює такі проблеми, які доводиться долати регіональним медіа під час воєнного стану: </w:t>
      </w:r>
      <w:r w:rsidRPr="00E0372C">
        <w:rPr>
          <w:rFonts w:ascii="Times New Roman" w:hAnsi="Times New Roman" w:cs="Times New Roman"/>
          <w:color w:val="333333"/>
          <w:sz w:val="28"/>
          <w:szCs w:val="28"/>
          <w:lang w:val="uk-UA"/>
        </w:rPr>
        <w:t>нестача працівників, психологічне навантаження, дефіцит коштів, недостатньо швидке отримання інформації</w:t>
      </w:r>
      <w:r w:rsidRPr="00E0372C">
        <w:rPr>
          <w:rFonts w:ascii="Times New Roman" w:hAnsi="Times New Roman" w:cs="Times New Roman"/>
          <w:color w:val="1E1E1E"/>
          <w:sz w:val="28"/>
          <w:szCs w:val="28"/>
          <w:lang w:val="uk-UA"/>
        </w:rPr>
        <w:t xml:space="preserve">[7]. </w:t>
      </w:r>
    </w:p>
    <w:p w:rsidR="004C6306" w:rsidRPr="00E0372C" w:rsidRDefault="004C6306" w:rsidP="00457168">
      <w:pPr>
        <w:spacing w:line="360" w:lineRule="auto"/>
        <w:ind w:firstLine="567"/>
        <w:jc w:val="both"/>
        <w:rPr>
          <w:rFonts w:ascii="Times New Roman" w:hAnsi="Times New Roman" w:cs="Times New Roman"/>
          <w:color w:val="1E1E1E"/>
          <w:sz w:val="28"/>
          <w:szCs w:val="28"/>
          <w:lang w:val="uk-UA"/>
        </w:rPr>
      </w:pPr>
      <w:r w:rsidRPr="00E0372C">
        <w:rPr>
          <w:rFonts w:ascii="Times New Roman" w:hAnsi="Times New Roman" w:cs="Times New Roman"/>
          <w:color w:val="1E1E1E"/>
          <w:sz w:val="28"/>
          <w:szCs w:val="28"/>
          <w:lang w:val="uk-UA"/>
        </w:rPr>
        <w:t>ГО “Інститут масової інформації” у травні 2024 теж проаналізувала</w:t>
      </w:r>
      <w:r>
        <w:rPr>
          <w:rFonts w:ascii="Times New Roman" w:hAnsi="Times New Roman" w:cs="Times New Roman"/>
          <w:color w:val="1E1E1E"/>
          <w:sz w:val="28"/>
          <w:szCs w:val="28"/>
          <w:lang w:val="uk-UA"/>
        </w:rPr>
        <w:t>100</w:t>
      </w:r>
      <w:r w:rsidRPr="00E0372C">
        <w:rPr>
          <w:rFonts w:ascii="Times New Roman" w:hAnsi="Times New Roman" w:cs="Times New Roman"/>
          <w:color w:val="1E1E1E"/>
          <w:sz w:val="28"/>
          <w:szCs w:val="28"/>
          <w:lang w:val="uk-UA"/>
        </w:rPr>
        <w:t xml:space="preserve"> регіональних медіа, визначивши найбільш топові теми, пов’язані з війною. Найпоширенішими темами для новин про війну </w:t>
      </w:r>
      <w:r>
        <w:rPr>
          <w:rFonts w:ascii="Times New Roman" w:hAnsi="Times New Roman" w:cs="Times New Roman"/>
          <w:color w:val="1E1E1E"/>
          <w:sz w:val="28"/>
          <w:szCs w:val="28"/>
          <w:lang w:val="uk-UA"/>
        </w:rPr>
        <w:t xml:space="preserve">в цих медіа </w:t>
      </w:r>
      <w:r w:rsidRPr="00E0372C">
        <w:rPr>
          <w:rFonts w:ascii="Times New Roman" w:hAnsi="Times New Roman" w:cs="Times New Roman"/>
          <w:color w:val="1E1E1E"/>
          <w:sz w:val="28"/>
          <w:szCs w:val="28"/>
          <w:lang w:val="uk-UA"/>
        </w:rPr>
        <w:t xml:space="preserve">визначено такі: бойові дії, соціальні наслідки війни, мобілізація, кримінальні новини про війну, новини з окупованих територій, цивільні жертви війни, робота журналістів/активістів, гуманітарна допомога, ВПО, інформація про повітряні тривоги та інше [6]. </w:t>
      </w:r>
    </w:p>
    <w:p w:rsidR="004C6306" w:rsidRPr="00E0372C" w:rsidRDefault="004C6306" w:rsidP="00457168">
      <w:pPr>
        <w:spacing w:line="360" w:lineRule="auto"/>
        <w:ind w:firstLine="567"/>
        <w:jc w:val="both"/>
        <w:rPr>
          <w:rFonts w:ascii="Times New Roman" w:hAnsi="Times New Roman" w:cs="Times New Roman"/>
          <w:color w:val="1E1E1E"/>
          <w:sz w:val="28"/>
          <w:szCs w:val="28"/>
          <w:lang w:val="uk-UA"/>
        </w:rPr>
      </w:pPr>
      <w:r>
        <w:rPr>
          <w:rFonts w:ascii="Times New Roman" w:hAnsi="Times New Roman" w:cs="Times New Roman"/>
          <w:color w:val="1E1E1E"/>
          <w:sz w:val="28"/>
          <w:szCs w:val="28"/>
          <w:lang w:val="uk-UA"/>
        </w:rPr>
        <w:t xml:space="preserve">Своє опитування </w:t>
      </w:r>
      <w:r w:rsidRPr="00E0372C">
        <w:rPr>
          <w:rFonts w:ascii="Times New Roman" w:hAnsi="Times New Roman" w:cs="Times New Roman"/>
          <w:color w:val="1E1E1E"/>
          <w:sz w:val="28"/>
          <w:szCs w:val="28"/>
          <w:lang w:val="uk-UA"/>
        </w:rPr>
        <w:t>медійників</w:t>
      </w:r>
      <w:r>
        <w:rPr>
          <w:rFonts w:ascii="Times New Roman" w:hAnsi="Times New Roman" w:cs="Times New Roman"/>
          <w:color w:val="1E1E1E"/>
          <w:sz w:val="28"/>
          <w:szCs w:val="28"/>
          <w:lang w:val="uk-UA"/>
        </w:rPr>
        <w:t xml:space="preserve"> провела </w:t>
      </w:r>
      <w:r w:rsidRPr="00E0372C">
        <w:rPr>
          <w:rFonts w:ascii="Times New Roman" w:hAnsi="Times New Roman" w:cs="Times New Roman"/>
          <w:color w:val="1E1E1E"/>
          <w:sz w:val="28"/>
          <w:szCs w:val="28"/>
          <w:lang w:val="uk-UA"/>
        </w:rPr>
        <w:t>Комісія з журналістської етики</w:t>
      </w:r>
      <w:r>
        <w:rPr>
          <w:rFonts w:ascii="Times New Roman" w:hAnsi="Times New Roman" w:cs="Times New Roman"/>
          <w:color w:val="1E1E1E"/>
          <w:sz w:val="28"/>
          <w:szCs w:val="28"/>
          <w:lang w:val="uk-UA"/>
        </w:rPr>
        <w:t>, з’ясувавши</w:t>
      </w:r>
      <w:r w:rsidRPr="00E0372C">
        <w:rPr>
          <w:rFonts w:ascii="Times New Roman" w:hAnsi="Times New Roman" w:cs="Times New Roman"/>
          <w:color w:val="1E1E1E"/>
          <w:sz w:val="28"/>
          <w:szCs w:val="28"/>
          <w:lang w:val="uk-UA"/>
        </w:rPr>
        <w:t xml:space="preserve"> особливост</w:t>
      </w:r>
      <w:r>
        <w:rPr>
          <w:rFonts w:ascii="Times New Roman" w:hAnsi="Times New Roman" w:cs="Times New Roman"/>
          <w:color w:val="1E1E1E"/>
          <w:sz w:val="28"/>
          <w:szCs w:val="28"/>
          <w:lang w:val="uk-UA"/>
        </w:rPr>
        <w:t>і їхньої</w:t>
      </w:r>
      <w:r w:rsidRPr="00E0372C">
        <w:rPr>
          <w:rFonts w:ascii="Times New Roman" w:hAnsi="Times New Roman" w:cs="Times New Roman"/>
          <w:color w:val="1E1E1E"/>
          <w:sz w:val="28"/>
          <w:szCs w:val="28"/>
          <w:lang w:val="uk-UA"/>
        </w:rPr>
        <w:t xml:space="preserve"> роботи під час воєнного стану. Усього опита</w:t>
      </w:r>
      <w:r>
        <w:rPr>
          <w:rFonts w:ascii="Times New Roman" w:hAnsi="Times New Roman" w:cs="Times New Roman"/>
          <w:color w:val="1E1E1E"/>
          <w:sz w:val="28"/>
          <w:szCs w:val="28"/>
          <w:lang w:val="uk-UA"/>
        </w:rPr>
        <w:t>но</w:t>
      </w:r>
      <w:r w:rsidRPr="00E0372C">
        <w:rPr>
          <w:rFonts w:ascii="Times New Roman" w:hAnsi="Times New Roman" w:cs="Times New Roman"/>
          <w:color w:val="1E1E1E"/>
          <w:sz w:val="28"/>
          <w:szCs w:val="28"/>
          <w:lang w:val="uk-UA"/>
        </w:rPr>
        <w:t xml:space="preserve"> 136 осіб, із них – 43% редакторів, 29% журналістів, 10% викладачів фаху “журналістика”, 8% медіаменеджерів та 10% інших працівників медіа. Згідно з результатами, у 58% респондентів повністю або частково виникають складнощі в роботі під час висвітлення тем, пов’язаних із війною, лише у 30% складнощів не виникає, 12% не змогли відповісти [4]. </w:t>
      </w:r>
    </w:p>
    <w:p w:rsidR="004C6306" w:rsidRPr="00E0372C" w:rsidRDefault="004C6306" w:rsidP="00457168">
      <w:pPr>
        <w:spacing w:line="360" w:lineRule="auto"/>
        <w:ind w:firstLine="567"/>
        <w:jc w:val="both"/>
        <w:rPr>
          <w:rFonts w:ascii="Times New Roman" w:hAnsi="Times New Roman" w:cs="Times New Roman"/>
          <w:color w:val="1E1E1E"/>
          <w:sz w:val="28"/>
          <w:szCs w:val="28"/>
          <w:lang w:val="uk-UA"/>
        </w:rPr>
      </w:pPr>
      <w:r w:rsidRPr="00E0372C">
        <w:rPr>
          <w:rFonts w:ascii="Times New Roman" w:hAnsi="Times New Roman" w:cs="Times New Roman"/>
          <w:color w:val="1E1E1E"/>
          <w:sz w:val="28"/>
          <w:szCs w:val="28"/>
          <w:lang w:val="uk-UA"/>
        </w:rPr>
        <w:t>Зважаючи на вищевикладене, можемо зробити висновок, що війна внесла чимало корективів у роботу медійників і нині вони продовжують набувати досвіду</w:t>
      </w:r>
      <w:r>
        <w:rPr>
          <w:rFonts w:ascii="Times New Roman" w:hAnsi="Times New Roman" w:cs="Times New Roman"/>
          <w:color w:val="1E1E1E"/>
          <w:sz w:val="28"/>
          <w:szCs w:val="28"/>
          <w:lang w:val="uk-UA"/>
        </w:rPr>
        <w:t xml:space="preserve"> щодо розкриття воєнної тематики</w:t>
      </w:r>
      <w:r w:rsidRPr="00E0372C">
        <w:rPr>
          <w:rFonts w:ascii="Times New Roman" w:hAnsi="Times New Roman" w:cs="Times New Roman"/>
          <w:color w:val="1E1E1E"/>
          <w:sz w:val="28"/>
          <w:szCs w:val="28"/>
          <w:lang w:val="uk-UA"/>
        </w:rPr>
        <w:t xml:space="preserve">. Висвітлюючи </w:t>
      </w:r>
      <w:r>
        <w:rPr>
          <w:rFonts w:ascii="Times New Roman" w:hAnsi="Times New Roman" w:cs="Times New Roman"/>
          <w:color w:val="1E1E1E"/>
          <w:sz w:val="28"/>
          <w:szCs w:val="28"/>
          <w:lang w:val="uk-UA"/>
        </w:rPr>
        <w:t>її</w:t>
      </w:r>
      <w:r w:rsidRPr="00E0372C">
        <w:rPr>
          <w:rFonts w:ascii="Times New Roman" w:hAnsi="Times New Roman" w:cs="Times New Roman"/>
          <w:color w:val="1E1E1E"/>
          <w:sz w:val="28"/>
          <w:szCs w:val="28"/>
          <w:lang w:val="uk-UA"/>
        </w:rPr>
        <w:t xml:space="preserve"> на телебаченні, журналісти мають дотримуватися особливих етичних та юридичних нюансів. </w:t>
      </w:r>
      <w:r>
        <w:rPr>
          <w:rFonts w:ascii="Times New Roman" w:hAnsi="Times New Roman" w:cs="Times New Roman"/>
          <w:color w:val="1E1E1E"/>
          <w:sz w:val="28"/>
          <w:szCs w:val="28"/>
          <w:lang w:val="uk-UA"/>
        </w:rPr>
        <w:t>П</w:t>
      </w:r>
      <w:r w:rsidRPr="00E0372C">
        <w:rPr>
          <w:rFonts w:ascii="Times New Roman" w:hAnsi="Times New Roman" w:cs="Times New Roman"/>
          <w:color w:val="1E1E1E"/>
          <w:sz w:val="28"/>
          <w:szCs w:val="28"/>
          <w:lang w:val="uk-UA"/>
        </w:rPr>
        <w:t xml:space="preserve">рацівники </w:t>
      </w:r>
      <w:r>
        <w:rPr>
          <w:rFonts w:ascii="Times New Roman" w:hAnsi="Times New Roman" w:cs="Times New Roman"/>
          <w:color w:val="1E1E1E"/>
          <w:sz w:val="28"/>
          <w:szCs w:val="28"/>
          <w:lang w:val="uk-UA"/>
        </w:rPr>
        <w:t>аудіовізуальних медіа</w:t>
      </w:r>
      <w:r w:rsidRPr="00E0372C">
        <w:rPr>
          <w:rFonts w:ascii="Times New Roman" w:hAnsi="Times New Roman" w:cs="Times New Roman"/>
          <w:color w:val="1E1E1E"/>
          <w:sz w:val="28"/>
          <w:szCs w:val="28"/>
          <w:lang w:val="uk-UA"/>
        </w:rPr>
        <w:t xml:space="preserve"> повинні </w:t>
      </w:r>
      <w:r>
        <w:rPr>
          <w:rFonts w:ascii="Times New Roman" w:hAnsi="Times New Roman" w:cs="Times New Roman"/>
          <w:color w:val="1E1E1E"/>
          <w:sz w:val="28"/>
          <w:szCs w:val="28"/>
          <w:lang w:val="uk-UA"/>
        </w:rPr>
        <w:t>не лише зважати на</w:t>
      </w:r>
      <w:r w:rsidRPr="00E0372C">
        <w:rPr>
          <w:rFonts w:ascii="Times New Roman" w:hAnsi="Times New Roman" w:cs="Times New Roman"/>
          <w:color w:val="1E1E1E"/>
          <w:sz w:val="28"/>
          <w:szCs w:val="28"/>
          <w:lang w:val="uk-UA"/>
        </w:rPr>
        <w:t xml:space="preserve"> соціальн</w:t>
      </w:r>
      <w:r>
        <w:rPr>
          <w:rFonts w:ascii="Times New Roman" w:hAnsi="Times New Roman" w:cs="Times New Roman"/>
          <w:color w:val="1E1E1E"/>
          <w:sz w:val="28"/>
          <w:szCs w:val="28"/>
          <w:lang w:val="uk-UA"/>
        </w:rPr>
        <w:t>у</w:t>
      </w:r>
      <w:r w:rsidRPr="00E0372C">
        <w:rPr>
          <w:rFonts w:ascii="Times New Roman" w:hAnsi="Times New Roman" w:cs="Times New Roman"/>
          <w:color w:val="1E1E1E"/>
          <w:sz w:val="28"/>
          <w:szCs w:val="28"/>
          <w:lang w:val="uk-UA"/>
        </w:rPr>
        <w:t xml:space="preserve"> значущіст</w:t>
      </w:r>
      <w:r>
        <w:rPr>
          <w:rFonts w:ascii="Times New Roman" w:hAnsi="Times New Roman" w:cs="Times New Roman"/>
          <w:color w:val="1E1E1E"/>
          <w:sz w:val="28"/>
          <w:szCs w:val="28"/>
          <w:lang w:val="uk-UA"/>
        </w:rPr>
        <w:t xml:space="preserve">ь інформації, а й на їїобмеженнявоєнною </w:t>
      </w:r>
      <w:r w:rsidRPr="00E0372C">
        <w:rPr>
          <w:rFonts w:ascii="Times New Roman" w:hAnsi="Times New Roman" w:cs="Times New Roman"/>
          <w:color w:val="1E1E1E"/>
          <w:sz w:val="28"/>
          <w:szCs w:val="28"/>
          <w:lang w:val="uk-UA"/>
        </w:rPr>
        <w:t>цензурою.</w:t>
      </w:r>
    </w:p>
    <w:p w:rsidR="004C6306" w:rsidRPr="00E0372C" w:rsidRDefault="004C6306" w:rsidP="00457168">
      <w:pPr>
        <w:spacing w:line="360" w:lineRule="auto"/>
        <w:ind w:firstLine="567"/>
        <w:jc w:val="both"/>
        <w:rPr>
          <w:rFonts w:ascii="Times New Roman" w:hAnsi="Times New Roman" w:cs="Times New Roman"/>
          <w:color w:val="1E1E1E"/>
          <w:sz w:val="28"/>
          <w:szCs w:val="28"/>
          <w:lang w:val="uk-UA"/>
        </w:rPr>
      </w:pPr>
    </w:p>
    <w:p w:rsidR="004C6306" w:rsidRPr="00E0372C" w:rsidRDefault="004C6306" w:rsidP="00457168">
      <w:pPr>
        <w:spacing w:line="360" w:lineRule="auto"/>
        <w:ind w:firstLine="567"/>
        <w:jc w:val="center"/>
        <w:rPr>
          <w:rFonts w:ascii="Times New Roman" w:hAnsi="Times New Roman" w:cs="Times New Roman"/>
          <w:color w:val="1E1E1E"/>
          <w:sz w:val="28"/>
          <w:szCs w:val="28"/>
          <w:lang w:val="uk-UA"/>
        </w:rPr>
      </w:pPr>
      <w:r w:rsidRPr="00E0372C">
        <w:rPr>
          <w:rFonts w:ascii="Times New Roman" w:hAnsi="Times New Roman" w:cs="Times New Roman"/>
          <w:b/>
          <w:color w:val="1E1E1E"/>
          <w:sz w:val="28"/>
          <w:szCs w:val="28"/>
          <w:lang w:val="uk-UA"/>
        </w:rPr>
        <w:t>Список використаних джерел</w:t>
      </w:r>
    </w:p>
    <w:p w:rsidR="004C6306" w:rsidRPr="00E0372C" w:rsidRDefault="004C6306" w:rsidP="00457168">
      <w:pPr>
        <w:spacing w:line="360" w:lineRule="auto"/>
        <w:ind w:firstLine="567"/>
        <w:jc w:val="both"/>
        <w:rPr>
          <w:rFonts w:ascii="Times New Roman" w:hAnsi="Times New Roman" w:cs="Times New Roman"/>
          <w:color w:val="1E1E1E"/>
          <w:sz w:val="28"/>
          <w:szCs w:val="28"/>
          <w:lang w:val="uk-UA"/>
        </w:rPr>
      </w:pPr>
      <w:r w:rsidRPr="00E0372C">
        <w:rPr>
          <w:rFonts w:ascii="Times New Roman" w:hAnsi="Times New Roman" w:cs="Times New Roman"/>
          <w:color w:val="1E1E1E"/>
          <w:sz w:val="28"/>
          <w:szCs w:val="28"/>
          <w:lang w:val="uk-UA"/>
        </w:rPr>
        <w:t>1.Буняк В. Дослідження ІМІ: У регіональних медіа на 7% знизилася кількість новин про війну. URL:</w:t>
      </w:r>
      <w:hyperlink r:id="rId5">
        <w:r w:rsidRPr="00570E5B">
          <w:rPr>
            <w:rFonts w:ascii="Times New Roman" w:hAnsi="Times New Roman" w:cs="Times New Roman"/>
            <w:sz w:val="28"/>
            <w:szCs w:val="28"/>
            <w:lang w:val="uk-UA"/>
          </w:rPr>
          <w:t>https://detector.media/infospace/article/227994/2024-06-07-doslidzhennya-imi-u-regionalnykh-media-na-7-znyzylasya-kilkist-novyn-pro-viynu/</w:t>
        </w:r>
      </w:hyperlink>
      <w:r w:rsidRPr="00570E5B">
        <w:rPr>
          <w:rFonts w:ascii="Times New Roman" w:hAnsi="Times New Roman" w:cs="Times New Roman"/>
          <w:sz w:val="28"/>
          <w:szCs w:val="28"/>
          <w:lang w:val="uk-UA"/>
        </w:rPr>
        <w:t>.</w:t>
      </w:r>
    </w:p>
    <w:p w:rsidR="004C6306" w:rsidRPr="00E0372C" w:rsidRDefault="004C6306" w:rsidP="00457168">
      <w:pPr>
        <w:pStyle w:val="Heading1"/>
        <w:keepNext w:val="0"/>
        <w:keepLines w:val="0"/>
        <w:spacing w:before="0" w:after="0" w:line="360" w:lineRule="auto"/>
        <w:ind w:firstLine="567"/>
        <w:jc w:val="both"/>
        <w:rPr>
          <w:rFonts w:ascii="Times New Roman" w:hAnsi="Times New Roman" w:cs="Times New Roman"/>
          <w:color w:val="1E1E1E"/>
          <w:sz w:val="28"/>
          <w:szCs w:val="28"/>
          <w:lang w:val="uk-UA"/>
        </w:rPr>
      </w:pPr>
      <w:bookmarkStart w:id="0" w:name="_jydypzx6qgfu" w:colFirst="0" w:colLast="0"/>
      <w:bookmarkEnd w:id="0"/>
      <w:r w:rsidRPr="00E0372C">
        <w:rPr>
          <w:rFonts w:ascii="Times New Roman" w:hAnsi="Times New Roman" w:cs="Times New Roman"/>
          <w:color w:val="1E1E1E"/>
          <w:sz w:val="28"/>
          <w:szCs w:val="28"/>
          <w:lang w:val="uk-UA"/>
        </w:rPr>
        <w:t>2.</w:t>
      </w:r>
      <w:hyperlink r:id="rId6">
        <w:r w:rsidRPr="00E0372C">
          <w:rPr>
            <w:rFonts w:ascii="Times New Roman" w:hAnsi="Times New Roman" w:cs="Times New Roman"/>
            <w:color w:val="1E1E1E"/>
            <w:sz w:val="28"/>
            <w:szCs w:val="28"/>
            <w:lang w:val="uk-UA"/>
          </w:rPr>
          <w:t>Детектор медіа</w:t>
        </w:r>
      </w:hyperlink>
      <w:r w:rsidRPr="00E0372C">
        <w:rPr>
          <w:rFonts w:ascii="Times New Roman" w:hAnsi="Times New Roman" w:cs="Times New Roman"/>
          <w:sz w:val="28"/>
          <w:szCs w:val="28"/>
          <w:lang w:val="uk-UA"/>
        </w:rPr>
        <w:t xml:space="preserve">. Усвідомлення справжньої ваги слова. </w:t>
      </w:r>
      <w:r w:rsidRPr="00E0372C">
        <w:rPr>
          <w:rFonts w:ascii="Times New Roman" w:hAnsi="Times New Roman" w:cs="Times New Roman"/>
          <w:color w:val="1E1E1E"/>
          <w:sz w:val="28"/>
          <w:szCs w:val="28"/>
          <w:lang w:val="uk-UA"/>
        </w:rPr>
        <w:t>URL:</w:t>
      </w:r>
      <w:r w:rsidRPr="00E0372C">
        <w:rPr>
          <w:rFonts w:ascii="Times New Roman" w:hAnsi="Times New Roman" w:cs="Times New Roman"/>
          <w:sz w:val="28"/>
          <w:szCs w:val="28"/>
          <w:lang w:val="uk-UA"/>
        </w:rPr>
        <w:t xml:space="preserve"> https://detector.media/community/article/212135/2023-06-06-usvidomlennya-spravzhnoi-vagy-slova-mediynyky-pro-te-shcho-golovnogo-stalosya-z-ukrainskoyu-zhurnalistykoyu-pid-chas-velykoi-viyny/</w:t>
      </w:r>
      <w:r>
        <w:rPr>
          <w:rFonts w:ascii="Times New Roman" w:hAnsi="Times New Roman" w:cs="Times New Roman"/>
          <w:sz w:val="28"/>
          <w:szCs w:val="28"/>
          <w:lang w:val="uk-UA"/>
        </w:rPr>
        <w:t>.</w:t>
      </w:r>
    </w:p>
    <w:p w:rsidR="004C6306" w:rsidRPr="00E0372C" w:rsidRDefault="004C6306" w:rsidP="00457168">
      <w:pPr>
        <w:spacing w:line="360" w:lineRule="auto"/>
        <w:ind w:firstLine="567"/>
        <w:jc w:val="both"/>
        <w:rPr>
          <w:rFonts w:ascii="Times New Roman" w:hAnsi="Times New Roman" w:cs="Times New Roman"/>
          <w:color w:val="1E1E1E"/>
          <w:sz w:val="28"/>
          <w:szCs w:val="28"/>
          <w:lang w:val="uk-UA"/>
        </w:rPr>
      </w:pPr>
      <w:r w:rsidRPr="00E0372C">
        <w:rPr>
          <w:rFonts w:ascii="Times New Roman" w:hAnsi="Times New Roman" w:cs="Times New Roman"/>
          <w:color w:val="1E1E1E"/>
          <w:sz w:val="28"/>
          <w:szCs w:val="28"/>
          <w:lang w:val="uk-UA"/>
        </w:rPr>
        <w:t>3.Копотун І. М., Коропатнік І. М., Микитюк</w:t>
      </w:r>
      <w:r>
        <w:rPr>
          <w:rFonts w:ascii="Times New Roman" w:hAnsi="Times New Roman" w:cs="Times New Roman"/>
          <w:color w:val="1E1E1E"/>
          <w:sz w:val="28"/>
          <w:szCs w:val="28"/>
          <w:lang w:val="uk-UA"/>
        </w:rPr>
        <w:t xml:space="preserve"> М. А., Павлюк О. О., Пасіка С. </w:t>
      </w:r>
      <w:r w:rsidRPr="00E0372C">
        <w:rPr>
          <w:rFonts w:ascii="Times New Roman" w:hAnsi="Times New Roman" w:cs="Times New Roman"/>
          <w:color w:val="1E1E1E"/>
          <w:sz w:val="28"/>
          <w:szCs w:val="28"/>
          <w:lang w:val="uk-UA"/>
        </w:rPr>
        <w:t xml:space="preserve">П., Пєтков С. В. Військова журналістика. </w:t>
      </w:r>
      <w:r>
        <w:rPr>
          <w:rFonts w:ascii="Times New Roman" w:hAnsi="Times New Roman" w:cs="Times New Roman"/>
          <w:color w:val="1E1E1E"/>
          <w:sz w:val="28"/>
          <w:szCs w:val="28"/>
          <w:lang w:val="uk-UA"/>
        </w:rPr>
        <w:t>У</w:t>
      </w:r>
      <w:r w:rsidRPr="00E0372C">
        <w:rPr>
          <w:rFonts w:ascii="Times New Roman" w:hAnsi="Times New Roman" w:cs="Times New Roman"/>
          <w:color w:val="1E1E1E"/>
          <w:sz w:val="28"/>
          <w:szCs w:val="28"/>
          <w:lang w:val="uk-UA"/>
        </w:rPr>
        <w:t>країнський аспект: становлення української військової журналістики; місце військової журналістики у медіапросторі в період воєнного стану; правові підстави діяльності військових журналістів під час воєнних дій. Київ: ВД «Професіонал», 2023.  676 с.</w:t>
      </w:r>
    </w:p>
    <w:p w:rsidR="004C6306" w:rsidRPr="00E0372C" w:rsidRDefault="004C6306" w:rsidP="00457168">
      <w:pPr>
        <w:spacing w:line="360" w:lineRule="auto"/>
        <w:ind w:firstLine="567"/>
        <w:jc w:val="both"/>
        <w:rPr>
          <w:rFonts w:ascii="Times New Roman" w:hAnsi="Times New Roman" w:cs="Times New Roman"/>
          <w:sz w:val="28"/>
          <w:szCs w:val="28"/>
          <w:lang w:val="uk-UA"/>
        </w:rPr>
      </w:pPr>
      <w:r w:rsidRPr="00E0372C">
        <w:rPr>
          <w:rFonts w:ascii="Times New Roman" w:hAnsi="Times New Roman" w:cs="Times New Roman"/>
          <w:color w:val="1E1E1E"/>
          <w:sz w:val="28"/>
          <w:szCs w:val="28"/>
          <w:lang w:val="uk-UA"/>
        </w:rPr>
        <w:t>4.Кузьменко Л., Кущ Л., Дворовий М., Погорелов О. Саморегуляція українських медіа під час дії воєнного стану в Україні. З досвіду роботи Комісії з журналістської етики. Київ, 2023. 138 с.</w:t>
      </w:r>
    </w:p>
    <w:p w:rsidR="004C6306" w:rsidRPr="00E0372C" w:rsidRDefault="004C6306" w:rsidP="00457168">
      <w:pPr>
        <w:spacing w:line="360" w:lineRule="auto"/>
        <w:ind w:firstLine="567"/>
        <w:jc w:val="both"/>
        <w:rPr>
          <w:rFonts w:ascii="Times New Roman" w:hAnsi="Times New Roman" w:cs="Times New Roman"/>
          <w:sz w:val="28"/>
          <w:szCs w:val="28"/>
          <w:lang w:val="uk-UA"/>
        </w:rPr>
      </w:pPr>
      <w:r w:rsidRPr="00E0372C">
        <w:rPr>
          <w:rFonts w:ascii="Times New Roman" w:hAnsi="Times New Roman" w:cs="Times New Roman"/>
          <w:sz w:val="28"/>
          <w:szCs w:val="28"/>
          <w:lang w:val="uk-UA"/>
        </w:rPr>
        <w:t xml:space="preserve">5.Рекомендації КЖЕ щодо висвітлення загибелі людей під час війни. </w:t>
      </w:r>
      <w:r w:rsidRPr="00E0372C">
        <w:rPr>
          <w:rFonts w:ascii="Times New Roman" w:hAnsi="Times New Roman" w:cs="Times New Roman"/>
          <w:color w:val="1E1E1E"/>
          <w:sz w:val="28"/>
          <w:szCs w:val="28"/>
          <w:lang w:val="uk-UA"/>
        </w:rPr>
        <w:t>URL: https://cje.org.ua/statements/rekomendatsii-kzhe-shchodo-vysvitlennia-zahybeli-liudey-pid-chas-viyny/</w:t>
      </w:r>
    </w:p>
    <w:p w:rsidR="004C6306" w:rsidRPr="000B5598" w:rsidRDefault="004C6306" w:rsidP="00457168">
      <w:pPr>
        <w:spacing w:line="360" w:lineRule="auto"/>
        <w:ind w:firstLine="567"/>
        <w:jc w:val="both"/>
        <w:rPr>
          <w:rFonts w:ascii="Times New Roman" w:hAnsi="Times New Roman" w:cs="Times New Roman"/>
          <w:sz w:val="28"/>
          <w:szCs w:val="28"/>
          <w:lang w:val="uk-UA"/>
        </w:rPr>
      </w:pPr>
      <w:r w:rsidRPr="00E0372C">
        <w:rPr>
          <w:rFonts w:ascii="Times New Roman" w:hAnsi="Times New Roman" w:cs="Times New Roman"/>
          <w:color w:val="1E1E1E"/>
          <w:sz w:val="28"/>
          <w:szCs w:val="28"/>
          <w:lang w:val="uk-UA"/>
        </w:rPr>
        <w:t>6.У регіональних медіа стало менше новин про війну: дослідження ІМІ. URL:</w:t>
      </w:r>
      <w:hyperlink r:id="rId7">
        <w:r w:rsidRPr="000B5598">
          <w:rPr>
            <w:rFonts w:ascii="Times New Roman" w:hAnsi="Times New Roman" w:cs="Times New Roman"/>
            <w:sz w:val="28"/>
            <w:szCs w:val="28"/>
            <w:lang w:val="uk-UA"/>
          </w:rPr>
          <w:t>https://imi.org.ua/monitorings/u-regionalnyh-media-stalo-menshe-novyn-pro-vijnu-doslidzhennya-imi-i61868</w:t>
        </w:r>
      </w:hyperlink>
      <w:r w:rsidRPr="000B5598">
        <w:rPr>
          <w:rFonts w:ascii="Times New Roman" w:hAnsi="Times New Roman" w:cs="Times New Roman"/>
          <w:sz w:val="28"/>
          <w:szCs w:val="28"/>
          <w:lang w:val="uk-UA"/>
        </w:rPr>
        <w:t>.</w:t>
      </w:r>
    </w:p>
    <w:p w:rsidR="004C6306" w:rsidRPr="00E0372C" w:rsidRDefault="004C6306" w:rsidP="00457168">
      <w:pPr>
        <w:spacing w:line="360" w:lineRule="auto"/>
        <w:ind w:firstLine="567"/>
        <w:jc w:val="both"/>
        <w:rPr>
          <w:rFonts w:ascii="Times New Roman" w:hAnsi="Times New Roman" w:cs="Times New Roman"/>
          <w:color w:val="1E1E1E"/>
          <w:sz w:val="28"/>
          <w:szCs w:val="28"/>
          <w:lang w:val="uk-UA"/>
        </w:rPr>
      </w:pPr>
      <w:r w:rsidRPr="00E0372C">
        <w:rPr>
          <w:rFonts w:ascii="Times New Roman" w:hAnsi="Times New Roman" w:cs="Times New Roman"/>
          <w:color w:val="1E1E1E"/>
          <w:sz w:val="28"/>
          <w:szCs w:val="28"/>
          <w:lang w:val="uk-UA"/>
        </w:rPr>
        <w:t>7.</w:t>
      </w:r>
      <w:bookmarkStart w:id="1" w:name="_GoBack"/>
      <w:bookmarkEnd w:id="1"/>
      <w:r w:rsidRPr="00E0372C">
        <w:rPr>
          <w:rFonts w:ascii="Times New Roman" w:hAnsi="Times New Roman" w:cs="Times New Roman"/>
          <w:color w:val="1E1E1E"/>
          <w:sz w:val="28"/>
          <w:szCs w:val="28"/>
          <w:lang w:val="uk-UA"/>
        </w:rPr>
        <w:t>Media DevelopmentFoundation. Стан українських регіональних медіа 2024 року. URL: https://research.mediadevelopmentfoundation.org/</w:t>
      </w:r>
    </w:p>
    <w:p w:rsidR="004C6306" w:rsidRPr="00E0372C" w:rsidRDefault="004C6306" w:rsidP="00457168">
      <w:pPr>
        <w:spacing w:line="360" w:lineRule="auto"/>
        <w:ind w:firstLine="567"/>
        <w:rPr>
          <w:rFonts w:ascii="Times New Roman" w:hAnsi="Times New Roman" w:cs="Times New Roman"/>
          <w:color w:val="1E1E1E"/>
          <w:sz w:val="28"/>
          <w:szCs w:val="28"/>
          <w:lang w:val="uk-UA"/>
        </w:rPr>
      </w:pPr>
    </w:p>
    <w:p w:rsidR="004C6306" w:rsidRPr="00E0372C" w:rsidRDefault="004C6306" w:rsidP="00457168">
      <w:pPr>
        <w:spacing w:line="360" w:lineRule="auto"/>
        <w:ind w:firstLine="567"/>
        <w:rPr>
          <w:rFonts w:ascii="Times New Roman" w:hAnsi="Times New Roman" w:cs="Times New Roman"/>
          <w:color w:val="1E1E1E"/>
          <w:sz w:val="28"/>
          <w:szCs w:val="28"/>
          <w:lang w:val="uk-UA"/>
        </w:rPr>
      </w:pPr>
    </w:p>
    <w:sectPr w:rsidR="004C6306" w:rsidRPr="00E0372C" w:rsidSect="007C47E6">
      <w:pgSz w:w="11909" w:h="16834"/>
      <w:pgMar w:top="1134" w:right="1134" w:bottom="1134" w:left="1134" w:header="708" w:footer="708" w:gutter="0"/>
      <w:pgNumType w:start="1"/>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57E24"/>
    <w:rsid w:val="000A2D24"/>
    <w:rsid w:val="000B5598"/>
    <w:rsid w:val="001F7A40"/>
    <w:rsid w:val="0020038F"/>
    <w:rsid w:val="002751A8"/>
    <w:rsid w:val="002A2322"/>
    <w:rsid w:val="002C7CF4"/>
    <w:rsid w:val="003857A8"/>
    <w:rsid w:val="00457168"/>
    <w:rsid w:val="00457E24"/>
    <w:rsid w:val="004C6306"/>
    <w:rsid w:val="00570E5B"/>
    <w:rsid w:val="00655E2B"/>
    <w:rsid w:val="006C49FC"/>
    <w:rsid w:val="006D3191"/>
    <w:rsid w:val="00767A8B"/>
    <w:rsid w:val="007C47E6"/>
    <w:rsid w:val="007E581A"/>
    <w:rsid w:val="007F735F"/>
    <w:rsid w:val="00920C78"/>
    <w:rsid w:val="00925F3C"/>
    <w:rsid w:val="00932FBF"/>
    <w:rsid w:val="00B01922"/>
    <w:rsid w:val="00B62AD4"/>
    <w:rsid w:val="00BC07A6"/>
    <w:rsid w:val="00CD6F8E"/>
    <w:rsid w:val="00CE0CFF"/>
    <w:rsid w:val="00E00A2D"/>
    <w:rsid w:val="00E018CD"/>
    <w:rsid w:val="00E0372C"/>
    <w:rsid w:val="00E84B63"/>
    <w:rsid w:val="00E95685"/>
    <w:rsid w:val="00EE22DA"/>
    <w:rsid w:val="00F03E47"/>
    <w:rsid w:val="00F15C6B"/>
    <w:rsid w:val="00FB54C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F3C"/>
    <w:pPr>
      <w:spacing w:line="276" w:lineRule="auto"/>
    </w:pPr>
    <w:rPr>
      <w:lang/>
    </w:rPr>
  </w:style>
  <w:style w:type="paragraph" w:styleId="Heading1">
    <w:name w:val="heading 1"/>
    <w:basedOn w:val="Normal"/>
    <w:next w:val="Normal"/>
    <w:link w:val="Heading1Char"/>
    <w:uiPriority w:val="99"/>
    <w:qFormat/>
    <w:rsid w:val="00925F3C"/>
    <w:pPr>
      <w:keepNext/>
      <w:keepLines/>
      <w:spacing w:before="400" w:after="120"/>
      <w:outlineLvl w:val="0"/>
    </w:pPr>
    <w:rPr>
      <w:sz w:val="40"/>
      <w:szCs w:val="40"/>
    </w:rPr>
  </w:style>
  <w:style w:type="paragraph" w:styleId="Heading2">
    <w:name w:val="heading 2"/>
    <w:basedOn w:val="Normal"/>
    <w:next w:val="Normal"/>
    <w:link w:val="Heading2Char"/>
    <w:uiPriority w:val="99"/>
    <w:qFormat/>
    <w:rsid w:val="00925F3C"/>
    <w:pPr>
      <w:keepNext/>
      <w:keepLines/>
      <w:spacing w:before="360" w:after="120"/>
      <w:outlineLvl w:val="1"/>
    </w:pPr>
    <w:rPr>
      <w:sz w:val="32"/>
      <w:szCs w:val="32"/>
    </w:rPr>
  </w:style>
  <w:style w:type="paragraph" w:styleId="Heading3">
    <w:name w:val="heading 3"/>
    <w:basedOn w:val="Normal"/>
    <w:next w:val="Normal"/>
    <w:link w:val="Heading3Char"/>
    <w:uiPriority w:val="99"/>
    <w:qFormat/>
    <w:rsid w:val="00925F3C"/>
    <w:pPr>
      <w:keepNext/>
      <w:keepLines/>
      <w:spacing w:before="320" w:after="80"/>
      <w:outlineLvl w:val="2"/>
    </w:pPr>
    <w:rPr>
      <w:color w:val="434343"/>
      <w:sz w:val="28"/>
      <w:szCs w:val="28"/>
    </w:rPr>
  </w:style>
  <w:style w:type="paragraph" w:styleId="Heading4">
    <w:name w:val="heading 4"/>
    <w:basedOn w:val="Normal"/>
    <w:next w:val="Normal"/>
    <w:link w:val="Heading4Char"/>
    <w:uiPriority w:val="99"/>
    <w:qFormat/>
    <w:rsid w:val="00925F3C"/>
    <w:pPr>
      <w:keepNext/>
      <w:keepLines/>
      <w:spacing w:before="280" w:after="80"/>
      <w:outlineLvl w:val="3"/>
    </w:pPr>
    <w:rPr>
      <w:color w:val="666666"/>
      <w:sz w:val="24"/>
      <w:szCs w:val="24"/>
    </w:rPr>
  </w:style>
  <w:style w:type="paragraph" w:styleId="Heading5">
    <w:name w:val="heading 5"/>
    <w:basedOn w:val="Normal"/>
    <w:next w:val="Normal"/>
    <w:link w:val="Heading5Char"/>
    <w:uiPriority w:val="99"/>
    <w:qFormat/>
    <w:rsid w:val="00925F3C"/>
    <w:pPr>
      <w:keepNext/>
      <w:keepLines/>
      <w:spacing w:before="240" w:after="80"/>
      <w:outlineLvl w:val="4"/>
    </w:pPr>
    <w:rPr>
      <w:color w:val="666666"/>
    </w:rPr>
  </w:style>
  <w:style w:type="paragraph" w:styleId="Heading6">
    <w:name w:val="heading 6"/>
    <w:basedOn w:val="Normal"/>
    <w:next w:val="Normal"/>
    <w:link w:val="Heading6Char"/>
    <w:uiPriority w:val="99"/>
    <w:qFormat/>
    <w:rsid w:val="00925F3C"/>
    <w:pPr>
      <w:keepNext/>
      <w:keepLines/>
      <w:spacing w:before="240" w:after="80"/>
      <w:outlineLvl w:val="5"/>
    </w:pPr>
    <w:rPr>
      <w:i/>
      <w:color w:val="66666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3DFE"/>
    <w:rPr>
      <w:rFonts w:asciiTheme="majorHAnsi" w:eastAsiaTheme="majorEastAsia" w:hAnsiTheme="majorHAnsi" w:cstheme="majorBidi"/>
      <w:b/>
      <w:bCs/>
      <w:kern w:val="32"/>
      <w:sz w:val="32"/>
      <w:szCs w:val="32"/>
      <w:lang/>
    </w:rPr>
  </w:style>
  <w:style w:type="character" w:customStyle="1" w:styleId="Heading2Char">
    <w:name w:val="Heading 2 Char"/>
    <w:basedOn w:val="DefaultParagraphFont"/>
    <w:link w:val="Heading2"/>
    <w:uiPriority w:val="9"/>
    <w:semiHidden/>
    <w:rsid w:val="000C3DFE"/>
    <w:rPr>
      <w:rFonts w:asciiTheme="majorHAnsi" w:eastAsiaTheme="majorEastAsia" w:hAnsiTheme="majorHAnsi" w:cstheme="majorBidi"/>
      <w:b/>
      <w:bCs/>
      <w:i/>
      <w:iCs/>
      <w:sz w:val="28"/>
      <w:szCs w:val="28"/>
      <w:lang/>
    </w:rPr>
  </w:style>
  <w:style w:type="character" w:customStyle="1" w:styleId="Heading3Char">
    <w:name w:val="Heading 3 Char"/>
    <w:basedOn w:val="DefaultParagraphFont"/>
    <w:link w:val="Heading3"/>
    <w:uiPriority w:val="9"/>
    <w:semiHidden/>
    <w:rsid w:val="000C3DFE"/>
    <w:rPr>
      <w:rFonts w:asciiTheme="majorHAnsi" w:eastAsiaTheme="majorEastAsia" w:hAnsiTheme="majorHAnsi" w:cstheme="majorBidi"/>
      <w:b/>
      <w:bCs/>
      <w:sz w:val="26"/>
      <w:szCs w:val="26"/>
      <w:lang/>
    </w:rPr>
  </w:style>
  <w:style w:type="character" w:customStyle="1" w:styleId="Heading4Char">
    <w:name w:val="Heading 4 Char"/>
    <w:basedOn w:val="DefaultParagraphFont"/>
    <w:link w:val="Heading4"/>
    <w:uiPriority w:val="9"/>
    <w:semiHidden/>
    <w:rsid w:val="000C3DFE"/>
    <w:rPr>
      <w:rFonts w:asciiTheme="minorHAnsi" w:eastAsiaTheme="minorEastAsia" w:hAnsiTheme="minorHAnsi" w:cstheme="minorBidi"/>
      <w:b/>
      <w:bCs/>
      <w:sz w:val="28"/>
      <w:szCs w:val="28"/>
      <w:lang/>
    </w:rPr>
  </w:style>
  <w:style w:type="character" w:customStyle="1" w:styleId="Heading5Char">
    <w:name w:val="Heading 5 Char"/>
    <w:basedOn w:val="DefaultParagraphFont"/>
    <w:link w:val="Heading5"/>
    <w:uiPriority w:val="9"/>
    <w:semiHidden/>
    <w:rsid w:val="000C3DFE"/>
    <w:rPr>
      <w:rFonts w:asciiTheme="minorHAnsi" w:eastAsiaTheme="minorEastAsia" w:hAnsiTheme="minorHAnsi" w:cstheme="minorBidi"/>
      <w:b/>
      <w:bCs/>
      <w:i/>
      <w:iCs/>
      <w:sz w:val="26"/>
      <w:szCs w:val="26"/>
      <w:lang/>
    </w:rPr>
  </w:style>
  <w:style w:type="character" w:customStyle="1" w:styleId="Heading6Char">
    <w:name w:val="Heading 6 Char"/>
    <w:basedOn w:val="DefaultParagraphFont"/>
    <w:link w:val="Heading6"/>
    <w:uiPriority w:val="9"/>
    <w:semiHidden/>
    <w:rsid w:val="000C3DFE"/>
    <w:rPr>
      <w:rFonts w:asciiTheme="minorHAnsi" w:eastAsiaTheme="minorEastAsia" w:hAnsiTheme="minorHAnsi" w:cstheme="minorBidi"/>
      <w:b/>
      <w:bCs/>
      <w:lang/>
    </w:rPr>
  </w:style>
  <w:style w:type="table" w:customStyle="1" w:styleId="TableNormal1">
    <w:name w:val="Table Normal1"/>
    <w:uiPriority w:val="99"/>
    <w:rsid w:val="00925F3C"/>
    <w:pPr>
      <w:spacing w:line="276" w:lineRule="auto"/>
    </w:pPr>
    <w:rPr>
      <w:lang/>
    </w:rPr>
    <w:tblPr>
      <w:tblCellMar>
        <w:top w:w="0" w:type="dxa"/>
        <w:left w:w="0" w:type="dxa"/>
        <w:bottom w:w="0" w:type="dxa"/>
        <w:right w:w="0" w:type="dxa"/>
      </w:tblCellMar>
    </w:tblPr>
  </w:style>
  <w:style w:type="paragraph" w:styleId="Title">
    <w:name w:val="Title"/>
    <w:basedOn w:val="Normal"/>
    <w:next w:val="Normal"/>
    <w:link w:val="TitleChar"/>
    <w:uiPriority w:val="99"/>
    <w:qFormat/>
    <w:rsid w:val="00925F3C"/>
    <w:pPr>
      <w:keepNext/>
      <w:keepLines/>
      <w:spacing w:after="60"/>
    </w:pPr>
    <w:rPr>
      <w:sz w:val="52"/>
      <w:szCs w:val="52"/>
    </w:rPr>
  </w:style>
  <w:style w:type="character" w:customStyle="1" w:styleId="TitleChar">
    <w:name w:val="Title Char"/>
    <w:basedOn w:val="DefaultParagraphFont"/>
    <w:link w:val="Title"/>
    <w:uiPriority w:val="10"/>
    <w:rsid w:val="000C3DFE"/>
    <w:rPr>
      <w:rFonts w:asciiTheme="majorHAnsi" w:eastAsiaTheme="majorEastAsia" w:hAnsiTheme="majorHAnsi" w:cstheme="majorBidi"/>
      <w:b/>
      <w:bCs/>
      <w:kern w:val="28"/>
      <w:sz w:val="32"/>
      <w:szCs w:val="32"/>
      <w:lang/>
    </w:rPr>
  </w:style>
  <w:style w:type="paragraph" w:styleId="Subtitle">
    <w:name w:val="Subtitle"/>
    <w:basedOn w:val="Normal"/>
    <w:next w:val="Normal"/>
    <w:link w:val="SubtitleChar"/>
    <w:uiPriority w:val="99"/>
    <w:qFormat/>
    <w:rsid w:val="00925F3C"/>
    <w:pPr>
      <w:keepNext/>
      <w:keepLines/>
      <w:spacing w:after="320"/>
    </w:pPr>
    <w:rPr>
      <w:color w:val="666666"/>
      <w:sz w:val="30"/>
      <w:szCs w:val="30"/>
    </w:rPr>
  </w:style>
  <w:style w:type="character" w:customStyle="1" w:styleId="SubtitleChar">
    <w:name w:val="Subtitle Char"/>
    <w:basedOn w:val="DefaultParagraphFont"/>
    <w:link w:val="Subtitle"/>
    <w:uiPriority w:val="11"/>
    <w:rsid w:val="000C3DFE"/>
    <w:rPr>
      <w:rFonts w:asciiTheme="majorHAnsi" w:eastAsiaTheme="majorEastAsia" w:hAnsiTheme="majorHAnsi" w:cstheme="majorBidi"/>
      <w:sz w:val="24"/>
      <w:szCs w:val="24"/>
      <w:lang/>
    </w:rPr>
  </w:style>
  <w:style w:type="character" w:styleId="Strong">
    <w:name w:val="Strong"/>
    <w:basedOn w:val="DefaultParagraphFont"/>
    <w:uiPriority w:val="99"/>
    <w:qFormat/>
    <w:rsid w:val="0020038F"/>
    <w:rPr>
      <w:rFonts w:cs="Times New Roman"/>
      <w:b/>
      <w:bCs/>
    </w:rPr>
  </w:style>
  <w:style w:type="character" w:styleId="Hyperlink">
    <w:name w:val="Hyperlink"/>
    <w:basedOn w:val="DefaultParagraphFont"/>
    <w:uiPriority w:val="99"/>
    <w:rsid w:val="00CE0CFF"/>
    <w:rPr>
      <w:rFonts w:cs="Times New Roman"/>
      <w:color w:val="0000FF"/>
      <w:u w:val="single"/>
    </w:rPr>
  </w:style>
  <w:style w:type="paragraph" w:styleId="NormalWeb">
    <w:name w:val="Normal (Web)"/>
    <w:basedOn w:val="Normal"/>
    <w:uiPriority w:val="99"/>
    <w:semiHidden/>
    <w:rsid w:val="00932FBF"/>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divs>
    <w:div w:id="2036440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imi.org.ua/monitorings/u-regionalnyh-media-stalo-menshe-novyn-pro-vijnu-doslidzhennya-imi-i61868"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etector.media/authors/474/" TargetMode="External"/><Relationship Id="rId5" Type="http://schemas.openxmlformats.org/officeDocument/2006/relationships/hyperlink" Target="https://detector.media/infospace/article/227994/2024-06-07-doslidzhennya-imi-u-regionalnykh-media-na-7-znyzylasya-kilkist-novyn-pro-viynu/" TargetMode="External"/><Relationship Id="rId4" Type="http://schemas.openxmlformats.org/officeDocument/2006/relationships/hyperlink" Target="http://surl.li/cgxcje"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248</TotalTime>
  <Pages>6</Pages>
  <Words>6885</Words>
  <Characters>3926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Admin</cp:lastModifiedBy>
  <cp:revision>15</cp:revision>
  <dcterms:created xsi:type="dcterms:W3CDTF">2024-09-24T06:16:00Z</dcterms:created>
  <dcterms:modified xsi:type="dcterms:W3CDTF">2024-09-30T06:59:00Z</dcterms:modified>
</cp:coreProperties>
</file>