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5AE" w:rsidRPr="006364EC" w:rsidRDefault="00DD45AE" w:rsidP="002F709D">
      <w:pPr>
        <w:jc w:val="right"/>
        <w:rPr>
          <w:rFonts w:ascii="Times New Roman" w:hAnsi="Times New Roman"/>
          <w:b/>
          <w:sz w:val="28"/>
          <w:szCs w:val="28"/>
        </w:rPr>
      </w:pPr>
      <w:r w:rsidRPr="006364EC">
        <w:rPr>
          <w:rFonts w:ascii="Times New Roman" w:hAnsi="Times New Roman"/>
          <w:b/>
          <w:sz w:val="28"/>
          <w:szCs w:val="28"/>
        </w:rPr>
        <w:t>Світлана Цюцюпа</w:t>
      </w:r>
    </w:p>
    <w:p w:rsidR="00DD45AE" w:rsidRPr="006364EC" w:rsidRDefault="00DD45AE" w:rsidP="006A1EA1">
      <w:pPr>
        <w:jc w:val="right"/>
        <w:rPr>
          <w:rFonts w:ascii="Times New Roman" w:hAnsi="Times New Roman"/>
          <w:b/>
          <w:sz w:val="28"/>
          <w:szCs w:val="28"/>
        </w:rPr>
      </w:pPr>
      <w:r w:rsidRPr="006364EC">
        <w:rPr>
          <w:rFonts w:ascii="Times New Roman" w:hAnsi="Times New Roman"/>
          <w:b/>
          <w:sz w:val="28"/>
          <w:szCs w:val="28"/>
        </w:rPr>
        <w:t>(Київ, Україна)</w:t>
      </w:r>
    </w:p>
    <w:p w:rsidR="00DD45AE" w:rsidRDefault="00DD45AE" w:rsidP="006A1EA1">
      <w:pPr>
        <w:jc w:val="right"/>
        <w:rPr>
          <w:rFonts w:ascii="Times New Roman" w:hAnsi="Times New Roman"/>
          <w:b/>
          <w:i/>
          <w:sz w:val="28"/>
          <w:szCs w:val="28"/>
        </w:rPr>
      </w:pPr>
    </w:p>
    <w:p w:rsidR="00DD45AE" w:rsidRDefault="00DD45AE" w:rsidP="006A1EA1">
      <w:pPr>
        <w:jc w:val="center"/>
        <w:rPr>
          <w:rFonts w:ascii="Times New Roman" w:hAnsi="Times New Roman"/>
          <w:b/>
        </w:rPr>
      </w:pPr>
      <w:r w:rsidRPr="00CE55D4">
        <w:rPr>
          <w:rFonts w:ascii="Times New Roman" w:hAnsi="Times New Roman"/>
          <w:b/>
        </w:rPr>
        <w:t>ФІЛОСОФСЬКІ ЗАСАДИ РОЗВИТКУ ГОТОВНОСТІ ВЧИТЕЛЯ ДО ПЕДАГОГІЧНОЇ ДІЯЛЬНО</w:t>
      </w:r>
      <w:r>
        <w:rPr>
          <w:rFonts w:ascii="Times New Roman" w:hAnsi="Times New Roman"/>
          <w:b/>
        </w:rPr>
        <w:t>СТІ: ІННОВАЦІЙНИЙ АСПЕКТ</w:t>
      </w:r>
    </w:p>
    <w:p w:rsidR="00DD45AE" w:rsidRPr="006A1EA1" w:rsidRDefault="00DD45AE" w:rsidP="006A1EA1">
      <w:pPr>
        <w:jc w:val="center"/>
        <w:rPr>
          <w:rFonts w:ascii="Times New Roman" w:hAnsi="Times New Roman"/>
          <w:b/>
        </w:rPr>
      </w:pPr>
    </w:p>
    <w:p w:rsidR="00DD45AE" w:rsidRDefault="00DD45AE" w:rsidP="006364EC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55D4">
        <w:rPr>
          <w:rFonts w:ascii="Times New Roman" w:hAnsi="Times New Roman"/>
          <w:sz w:val="28"/>
          <w:szCs w:val="28"/>
        </w:rPr>
        <w:t>Нова філософія освіти потребує якісно вищої професійної підготовки вчителя, спроможного вирішувати завдання розвитку особистості учня. На часі постає потреба дослідження філософських засад розвитку готовності вчителя до інноваційної педагогічної діяльності в закладі неперервної освіти.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55D4">
        <w:rPr>
          <w:rFonts w:ascii="Times New Roman" w:hAnsi="Times New Roman"/>
          <w:sz w:val="28"/>
          <w:szCs w:val="28"/>
        </w:rPr>
        <w:t>Учитель у закладі неперервної освіти отримує глибоке переконання, що інноваційна педагогічна діяльність має стати суттєвим діяльним елементом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55D4">
        <w:rPr>
          <w:rFonts w:ascii="Times New Roman" w:hAnsi="Times New Roman"/>
          <w:sz w:val="28"/>
          <w:szCs w:val="28"/>
        </w:rPr>
        <w:t>розвитку вітчизняної освіти, реалізації сучасних завдань у освітньому процесі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E55D4">
        <w:rPr>
          <w:rFonts w:ascii="Times New Roman" w:hAnsi="Times New Roman"/>
          <w:sz w:val="28"/>
          <w:szCs w:val="28"/>
        </w:rPr>
        <w:t>У закладі неперервної освіти вчителями розглядаються й засвоюються десятки понять, розуміння яких є основою готовності вчителя до інноваційної педагогічної діяльнос</w:t>
      </w:r>
      <w:r>
        <w:rPr>
          <w:rFonts w:ascii="Times New Roman" w:hAnsi="Times New Roman"/>
          <w:sz w:val="28"/>
          <w:szCs w:val="28"/>
        </w:rPr>
        <w:t>ті [2; 5; 9</w:t>
      </w:r>
      <w:r w:rsidRPr="00CE55D4">
        <w:rPr>
          <w:rFonts w:ascii="Times New Roman" w:hAnsi="Times New Roman"/>
          <w:sz w:val="28"/>
          <w:szCs w:val="28"/>
        </w:rPr>
        <w:t xml:space="preserve">]. </w:t>
      </w:r>
    </w:p>
    <w:p w:rsidR="00DD45AE" w:rsidRPr="002F709D" w:rsidRDefault="00DD45AE" w:rsidP="006364EC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709D">
        <w:rPr>
          <w:rFonts w:ascii="Times New Roman" w:hAnsi="Times New Roman"/>
          <w:sz w:val="28"/>
          <w:szCs w:val="28"/>
        </w:rPr>
        <w:t>Аналіз філософської, психологічної й педагогічної літератури, проведений у дослідженнях [1; 3; 5], указує на потребу розвивати в готовності вчителя до інноваційної педагогічної діяльності такі її компоненти:</w:t>
      </w:r>
    </w:p>
    <w:p w:rsidR="00DD45AE" w:rsidRPr="002F709D" w:rsidRDefault="00DD45AE" w:rsidP="006364EC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709D">
        <w:rPr>
          <w:rFonts w:ascii="Times New Roman" w:hAnsi="Times New Roman"/>
          <w:sz w:val="28"/>
          <w:szCs w:val="28"/>
        </w:rPr>
        <w:t>а) цільовий компонент: пізнавальна сфера охоплює цілі оволодіння учнями знаннями, що передбачають відтворення, інтерпретацію, аналіз, конструювання, узагальнення, оцінку знань, формування педагогічних умінь та навичок, розвиток творчого педагогічного мислення;</w:t>
      </w:r>
    </w:p>
    <w:p w:rsidR="00DD45AE" w:rsidRPr="002F709D" w:rsidRDefault="00DD45AE" w:rsidP="006364EC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709D">
        <w:rPr>
          <w:rFonts w:ascii="Times New Roman" w:hAnsi="Times New Roman"/>
          <w:sz w:val="28"/>
          <w:szCs w:val="28"/>
        </w:rPr>
        <w:t>б) мотиваційний компонент: усвідомлене ставлення вчителя до інноваційних технологій та їх ролі в розв’язанні актуальних проблем освіти; формування своєї позиції щодо змін у системі освіти; використання н</w:t>
      </w:r>
      <w:r>
        <w:rPr>
          <w:rFonts w:ascii="Times New Roman" w:hAnsi="Times New Roman"/>
          <w:sz w:val="28"/>
          <w:szCs w:val="28"/>
        </w:rPr>
        <w:t xml:space="preserve">ових знань у власній практичній </w:t>
      </w:r>
      <w:r w:rsidRPr="002F709D">
        <w:rPr>
          <w:rFonts w:ascii="Times New Roman" w:hAnsi="Times New Roman"/>
          <w:sz w:val="28"/>
          <w:szCs w:val="28"/>
        </w:rPr>
        <w:t>діяльності;</w:t>
      </w:r>
    </w:p>
    <w:p w:rsidR="00DD45AE" w:rsidRPr="002F709D" w:rsidRDefault="00DD45AE" w:rsidP="006364EC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709D">
        <w:rPr>
          <w:rFonts w:ascii="Times New Roman" w:hAnsi="Times New Roman"/>
          <w:sz w:val="28"/>
          <w:szCs w:val="28"/>
        </w:rPr>
        <w:t>в) когнітивний компонент: об’єднує сукупність знань вчителя про суть і специфіку інноваційних технологій навчання, їх види та ознаки, а також комплекс умінь і навичок із застосування інноваційних технологій навчання; показниками сформованості когнітивного компонента готовності до інноваційної діяльності є: методологічні знання (уміння сприймати дійсність із позицій системного підходу, сформованість загальнонаукових категорій); загальнотеоретичні й методичні знання (знання принципів і методів педагогічного дослідження, володіння конкретними дослідницькими вміннями); уміння успішно застосовувати інноваційні технології навчання (гностичні, проєктувальні, конструктивні, організаційні, комунікативні); позитивний педагогічний досвід;</w:t>
      </w:r>
    </w:p>
    <w:p w:rsidR="00DD45AE" w:rsidRPr="002F709D" w:rsidRDefault="00DD45AE" w:rsidP="006364EC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709D">
        <w:rPr>
          <w:rFonts w:ascii="Times New Roman" w:hAnsi="Times New Roman"/>
          <w:sz w:val="28"/>
          <w:szCs w:val="28"/>
        </w:rPr>
        <w:t>г) діяльнісно-операційний компонент складають такі професійні вміння: гностичні (уміння здобувати, поповнювати й розширювати свої знання, у тому числі в сфері інноваційної діяльності; за допомогою сучасних діагностичних методів вивчати особистість дитини і власну освітню діяльність); проєктувальні (здатність планувати освітній процес відповідно до цілей освіти, психологічних закономірностей); конструктивні (уміння обирати оптимальні прийоми і способи навчання й виховання, здійснювати оптимальне керівництво пізнавальними процесами учнів); організаційні (здатність організовувати інноваційну діяльність і навчальну активність дітей відповідно до цілей освітнього процесу); комунікативні (уміння використовувати різні механізми формування міжособистісних взаємин учасників освітнього процесу);</w:t>
      </w:r>
    </w:p>
    <w:p w:rsidR="00DD45AE" w:rsidRPr="002F709D" w:rsidRDefault="00DD45AE" w:rsidP="006364EC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709D">
        <w:rPr>
          <w:rFonts w:ascii="Times New Roman" w:hAnsi="Times New Roman"/>
          <w:sz w:val="28"/>
          <w:szCs w:val="28"/>
        </w:rPr>
        <w:t>д) креативний компонент: реалізується в оригінальному вирішенні освітніх завдань, у імпровізації, експромті; здатності до створення нового, нетрадиційному підході до організації освітнього процесу, уміннях творчо розв’язувати будь-які професійні проблеми;</w:t>
      </w:r>
    </w:p>
    <w:p w:rsidR="00DD45AE" w:rsidRPr="00CE55D4" w:rsidRDefault="00DD45AE" w:rsidP="006364EC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709D">
        <w:rPr>
          <w:rFonts w:ascii="Times New Roman" w:hAnsi="Times New Roman"/>
          <w:sz w:val="28"/>
          <w:szCs w:val="28"/>
        </w:rPr>
        <w:t>е) оцінно-результативний компонент передбачає зміни в особистості та професійній сферах учителів, зокрема у сформованості світогляду, збагаченні ціннісних орієнтацій, розвитку моральних якостей, уважному, турботливому ставленні до дітей, відповідальності, почутті обов’язку, педагогічному такті, що сприяє створенню вчителем нових інноваційних освітніх технологій.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55D4">
        <w:rPr>
          <w:rFonts w:ascii="Times New Roman" w:hAnsi="Times New Roman"/>
          <w:sz w:val="28"/>
          <w:szCs w:val="28"/>
        </w:rPr>
        <w:t>Серед них:а) інноваційний заклад освіти – заклад, у якому педагогічний колектив разом з учнівським експериментують, апробують або впроваджують нові педагогічні теорії, ідеї, технології навчання;б) інноваційний потенціал вчителя як: 1) сукупність творчих і соціокультурних характеристик особистості вчителя, яка виявляє готовність удосконалювати власну діяльність, наявність внутрішніх засобів та методів, здатних забезпечити означену готовність; 2) творча здатність генерувати нові ідеї;3) уміння проєктувати й моделювати свої ідеї у професії; 4) високий культурно- естетичний рівень, інтелектуальна глибина і різнобічність інтересів, освіченість; 5) новизна, оригінальність у проведенні уроків; 6) дослідницька спрямованість;7)</w:t>
      </w:r>
      <w:r w:rsidRPr="00CE55D4">
        <w:rPr>
          <w:rFonts w:ascii="Times New Roman" w:hAnsi="Times New Roman"/>
          <w:sz w:val="28"/>
          <w:szCs w:val="28"/>
        </w:rPr>
        <w:tab/>
        <w:t>висока результативність;в) інноваційне середовище – певні морально-психологічні обставини, що підкріплені комплексом заходів організаційного, методичного, психологічного характеру, які забезпечують введення інновацій в освітній процес закладу освіти;г) основні складники освітньої інноватики: 1) теорія створення інновацій у системі освіти – педагогічна неологія; 2) методологія сприйняття, оцінки та інтерпретації нового у філософії освіти, педагогіці, дидактиці, психології, соціології, менеджменті; 3) технологія і досвід практичного застосування освітніх інновацій;</w:t>
      </w:r>
    </w:p>
    <w:p w:rsidR="00DD45AE" w:rsidRPr="00CE55D4" w:rsidRDefault="00DD45AE" w:rsidP="006364EC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55D4">
        <w:rPr>
          <w:rFonts w:ascii="Times New Roman" w:hAnsi="Times New Roman"/>
          <w:sz w:val="28"/>
          <w:szCs w:val="28"/>
        </w:rPr>
        <w:t>д) критерії педагогічної інновації: 1) новизни, що дає змогу визначити рівень новизни досвіду: абсолютний, локально-абсолютний, умовний, суб’єктивний рівні новизни; 2) оптимальності, який сприяє досягненню високих результатів за найменших витрат часу фізичних, розумових сил, що означає певну стійкість позитивних результатів у діяльності вчителя; 3) можливості творчого застосування інновацій у масовому досвіді;</w:t>
      </w:r>
    </w:p>
    <w:p w:rsidR="00DD45AE" w:rsidRPr="00CE55D4" w:rsidRDefault="00DD45AE" w:rsidP="006364EC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55D4">
        <w:rPr>
          <w:rFonts w:ascii="Times New Roman" w:hAnsi="Times New Roman"/>
          <w:sz w:val="28"/>
          <w:szCs w:val="28"/>
        </w:rPr>
        <w:t>е) критерії оцінки нововведень: 1) масштаб перетворень; 2) ступінь глибини перетворень; 3) ступінь новизни за чинником часу.</w:t>
      </w:r>
    </w:p>
    <w:p w:rsidR="00DD45AE" w:rsidRDefault="00DD45AE" w:rsidP="006364EC">
      <w:pPr>
        <w:spacing w:after="0" w:line="360" w:lineRule="auto"/>
        <w:ind w:firstLine="720"/>
        <w:rPr>
          <w:rFonts w:ascii="Times New Roman" w:hAnsi="Times New Roman"/>
          <w:b/>
          <w:sz w:val="28"/>
          <w:szCs w:val="28"/>
        </w:rPr>
      </w:pPr>
    </w:p>
    <w:p w:rsidR="00DD45AE" w:rsidRPr="00CE55D4" w:rsidRDefault="00DD45AE" w:rsidP="006364EC">
      <w:pPr>
        <w:spacing w:after="0" w:line="36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Література:</w:t>
      </w:r>
    </w:p>
    <w:p w:rsidR="00DD45AE" w:rsidRPr="00CE55D4" w:rsidRDefault="00DD45AE" w:rsidP="006364EC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E55D4">
        <w:rPr>
          <w:rFonts w:ascii="Times New Roman" w:hAnsi="Times New Roman"/>
          <w:sz w:val="28"/>
          <w:szCs w:val="28"/>
        </w:rPr>
        <w:t>Лебедик Л. В., Стрельніков В. Ю., Стрельніков М. В. Сучасні технології навчання і методики викладання дисциплін: Навчально-методичний посібник для слухачів курсів підвищення кваліфікації педагогічних працівників закладів середньої, професійної (професійно-технічної), фахової передвищої та вищої освіти. Полтава : АСМІ, 2020. 303 с.</w:t>
      </w:r>
    </w:p>
    <w:p w:rsidR="00DD45AE" w:rsidRPr="00CE55D4" w:rsidRDefault="00DD45AE" w:rsidP="006364EC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CE55D4">
        <w:rPr>
          <w:rFonts w:ascii="Times New Roman" w:hAnsi="Times New Roman"/>
          <w:sz w:val="28"/>
          <w:szCs w:val="28"/>
        </w:rPr>
        <w:tab/>
        <w:t>Стрельніков В. Ю. Філософія компетентнісного підходу у неперервній освіті вчителя. Лише той Учитель, хто живе так, як навчає: матеріали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E55D4">
        <w:rPr>
          <w:rFonts w:ascii="Times New Roman" w:hAnsi="Times New Roman"/>
          <w:sz w:val="28"/>
          <w:szCs w:val="28"/>
        </w:rPr>
        <w:t>Всеукр. наук.-практ. онлайн-конф. з міжнар. участю, присвяченої Всесвітньому дню філософії</w:t>
      </w:r>
      <w:r>
        <w:rPr>
          <w:rFonts w:ascii="Times New Roman" w:hAnsi="Times New Roman"/>
          <w:sz w:val="28"/>
          <w:szCs w:val="28"/>
        </w:rPr>
        <w:t xml:space="preserve">. Полтава : ПАНО, 2023. </w:t>
      </w:r>
      <w:r w:rsidRPr="00CE55D4">
        <w:rPr>
          <w:rFonts w:ascii="Times New Roman" w:hAnsi="Times New Roman"/>
          <w:sz w:val="28"/>
          <w:szCs w:val="28"/>
        </w:rPr>
        <w:t>С. 229–234. URL: http://pano.pl.ua/nml/elektronni-vydannia-poippo.</w:t>
      </w:r>
    </w:p>
    <w:p w:rsidR="00DD45AE" w:rsidRPr="00CE55D4" w:rsidRDefault="00DD45AE" w:rsidP="006364EC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55D4">
        <w:rPr>
          <w:rFonts w:ascii="Times New Roman" w:hAnsi="Times New Roman"/>
          <w:sz w:val="28"/>
          <w:szCs w:val="28"/>
        </w:rPr>
        <w:t>.</w:t>
      </w:r>
      <w:r w:rsidRPr="00CE55D4">
        <w:rPr>
          <w:rFonts w:ascii="Times New Roman" w:hAnsi="Times New Roman"/>
          <w:sz w:val="28"/>
          <w:szCs w:val="28"/>
        </w:rPr>
        <w:tab/>
        <w:t>Стрельніков В. Ю. Філософія проектування випереджувальної післядипломної педагогічної освіти на засадах компетентнісного підходу. Інноваційні технології розвитку особистісно-професійної компетентності педагогів в умовах післядипломної освіти : зб. наук. статей у 3-х ч. Суми, 2020. Ч. 1. С. 160–167. URL : http://dspace.pnpu.edu.ua/handle/123456789/16837</w:t>
      </w:r>
    </w:p>
    <w:p w:rsidR="00DD45AE" w:rsidRPr="00CE55D4" w:rsidRDefault="00DD45AE" w:rsidP="006364EC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E55D4">
        <w:rPr>
          <w:rFonts w:ascii="Times New Roman" w:hAnsi="Times New Roman"/>
          <w:sz w:val="28"/>
          <w:szCs w:val="28"/>
        </w:rPr>
        <w:t>.</w:t>
      </w:r>
      <w:r w:rsidRPr="00CE55D4">
        <w:rPr>
          <w:rFonts w:ascii="Times New Roman" w:hAnsi="Times New Roman"/>
          <w:sz w:val="28"/>
          <w:szCs w:val="28"/>
        </w:rPr>
        <w:tab/>
        <w:t>Стрельніков В. Ю. Філософські засади проєктування дидактичної системи у неперервній освіті. Сучасна освіта: методологія, теорія, практика. V Всеукр. наук.-практ. ко</w:t>
      </w:r>
      <w:r>
        <w:rPr>
          <w:rFonts w:ascii="Times New Roman" w:hAnsi="Times New Roman"/>
          <w:sz w:val="28"/>
          <w:szCs w:val="28"/>
        </w:rPr>
        <w:t>нф.  Дніпро: Акцент ПП. 2022.</w:t>
      </w:r>
      <w:r w:rsidRPr="00CE55D4">
        <w:rPr>
          <w:rFonts w:ascii="Times New Roman" w:hAnsi="Times New Roman"/>
          <w:sz w:val="28"/>
          <w:szCs w:val="28"/>
        </w:rPr>
        <w:t xml:space="preserve"> С. 98–107.</w:t>
      </w:r>
    </w:p>
    <w:p w:rsidR="00DD45AE" w:rsidRDefault="00DD45AE" w:rsidP="006364EC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CE55D4">
        <w:rPr>
          <w:rFonts w:ascii="Times New Roman" w:hAnsi="Times New Roman"/>
          <w:sz w:val="28"/>
          <w:szCs w:val="28"/>
        </w:rPr>
        <w:t>.</w:t>
      </w:r>
      <w:r w:rsidRPr="00CE55D4">
        <w:rPr>
          <w:rFonts w:ascii="Times New Roman" w:hAnsi="Times New Roman"/>
          <w:sz w:val="28"/>
          <w:szCs w:val="28"/>
        </w:rPr>
        <w:tab/>
        <w:t>LesyaLebedyk, Viktor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55D4">
        <w:rPr>
          <w:rFonts w:ascii="Times New Roman" w:hAnsi="Times New Roman"/>
          <w:sz w:val="28"/>
          <w:szCs w:val="28"/>
        </w:rPr>
        <w:t>Strelnikov. Educationalspaceofcontinuouseducationofteachers: a facilitatingapproach. Educationalspace: post-non-classicalpe</w:t>
      </w:r>
      <w:r>
        <w:rPr>
          <w:rFonts w:ascii="Times New Roman" w:hAnsi="Times New Roman"/>
          <w:sz w:val="28"/>
          <w:szCs w:val="28"/>
        </w:rPr>
        <w:t>rspectives</w:t>
      </w:r>
      <w:r w:rsidRPr="00CE55D4">
        <w:rPr>
          <w:rFonts w:ascii="Times New Roman" w:hAnsi="Times New Roman"/>
          <w:sz w:val="28"/>
          <w:szCs w:val="28"/>
        </w:rPr>
        <w:t>. P. 128–157.</w:t>
      </w:r>
    </w:p>
    <w:p w:rsidR="00DD45AE" w:rsidRDefault="00DD45AE" w:rsidP="006364EC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45AE" w:rsidRPr="004D7648" w:rsidRDefault="00DD45AE" w:rsidP="004D7648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sectPr w:rsidR="00DD45AE" w:rsidRPr="004D7648" w:rsidSect="008E4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6060"/>
    <w:rsid w:val="002D3F26"/>
    <w:rsid w:val="002F709D"/>
    <w:rsid w:val="004D7648"/>
    <w:rsid w:val="006364EC"/>
    <w:rsid w:val="006A1EA1"/>
    <w:rsid w:val="006C2F73"/>
    <w:rsid w:val="0071056F"/>
    <w:rsid w:val="008E4F0C"/>
    <w:rsid w:val="008E6060"/>
    <w:rsid w:val="00CE55D4"/>
    <w:rsid w:val="00DD45AE"/>
    <w:rsid w:val="00DF7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F0C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D764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4</Pages>
  <Words>4417</Words>
  <Characters>2518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2024-01-20T15:25:00Z</dcterms:created>
  <dcterms:modified xsi:type="dcterms:W3CDTF">2024-02-27T17:23:00Z</dcterms:modified>
</cp:coreProperties>
</file>