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1DC" w:rsidRPr="003D24B2" w:rsidRDefault="00E531DC" w:rsidP="003D24B2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Леся Колток,  Софія Галатяк</w:t>
      </w:r>
    </w:p>
    <w:p w:rsidR="00E531DC" w:rsidRPr="00912625" w:rsidRDefault="00E531DC" w:rsidP="003D24B2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912625">
        <w:rPr>
          <w:rFonts w:ascii="Times New Roman" w:hAnsi="Times New Roman"/>
          <w:b/>
          <w:sz w:val="28"/>
          <w:szCs w:val="28"/>
          <w:lang w:eastAsia="ru-RU"/>
        </w:rPr>
        <w:t>(Дрогобич, Україна)</w:t>
      </w:r>
    </w:p>
    <w:p w:rsidR="00E531DC" w:rsidRDefault="00E531DC" w:rsidP="00481C23">
      <w:pPr>
        <w:pStyle w:val="NormalWeb"/>
        <w:spacing w:before="0" w:beforeAutospacing="0" w:after="0" w:afterAutospacing="0" w:line="360" w:lineRule="auto"/>
        <w:jc w:val="center"/>
        <w:rPr>
          <w:b/>
          <w:color w:val="141414"/>
          <w:sz w:val="30"/>
          <w:szCs w:val="30"/>
        </w:rPr>
      </w:pPr>
    </w:p>
    <w:p w:rsidR="00E531DC" w:rsidRDefault="00E531DC" w:rsidP="00481C23">
      <w:pPr>
        <w:pStyle w:val="NormalWeb"/>
        <w:spacing w:before="0" w:beforeAutospacing="0" w:after="0" w:afterAutospacing="0" w:line="360" w:lineRule="auto"/>
        <w:jc w:val="center"/>
        <w:rPr>
          <w:b/>
          <w:color w:val="141414"/>
          <w:sz w:val="30"/>
          <w:szCs w:val="30"/>
        </w:rPr>
      </w:pPr>
      <w:r w:rsidRPr="00481C23">
        <w:rPr>
          <w:rFonts w:ascii="ProximaNova" w:hAnsi="ProximaNova"/>
          <w:b/>
          <w:color w:val="141414"/>
          <w:sz w:val="30"/>
          <w:szCs w:val="30"/>
        </w:rPr>
        <w:t>ФОРМУВАЛЬНЕ ОЦІНЮВАННЯ В УМОВАХ НУШ</w:t>
      </w:r>
    </w:p>
    <w:p w:rsidR="00E531DC" w:rsidRPr="00912625" w:rsidRDefault="00E531DC" w:rsidP="00481C23">
      <w:pPr>
        <w:pStyle w:val="NormalWeb"/>
        <w:spacing w:before="0" w:beforeAutospacing="0" w:after="0" w:afterAutospacing="0" w:line="360" w:lineRule="auto"/>
        <w:jc w:val="center"/>
        <w:rPr>
          <w:b/>
          <w:color w:val="141414"/>
          <w:sz w:val="30"/>
          <w:szCs w:val="30"/>
        </w:rPr>
      </w:pPr>
    </w:p>
    <w:p w:rsidR="00E531DC" w:rsidRPr="00481C23" w:rsidRDefault="00E531DC" w:rsidP="00481C23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2C2B2B"/>
          <w:sz w:val="28"/>
          <w:szCs w:val="28"/>
        </w:rPr>
      </w:pPr>
      <w:r w:rsidRPr="00481C23">
        <w:rPr>
          <w:color w:val="2C2B2B"/>
          <w:sz w:val="28"/>
          <w:szCs w:val="28"/>
        </w:rPr>
        <w:t>У Концепції Нової української школи задекларовано зміни підходів до оцінювання результатів навчання. Одним із таких підходів є формувальне оцінювання, яке вважають оцінюванням для поліпшення навчання.</w:t>
      </w:r>
    </w:p>
    <w:p w:rsidR="00E531DC" w:rsidRPr="00481C23" w:rsidRDefault="00E531DC" w:rsidP="00481C23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2C2B2B"/>
          <w:sz w:val="28"/>
          <w:szCs w:val="28"/>
        </w:rPr>
      </w:pPr>
      <w:r w:rsidRPr="00481C23">
        <w:rPr>
          <w:color w:val="2C2B2B"/>
          <w:sz w:val="28"/>
          <w:szCs w:val="28"/>
        </w:rPr>
        <w:t>Формувальне оцінювання створює можливість учителю відслідковувати процес просування учня до навчальних цілей і вчасно вносити корективи в навчальний процес. Для учня формувальне оцінювання слугує рекомендацією до дії, а не педагогічним вироком.</w:t>
      </w:r>
    </w:p>
    <w:p w:rsidR="00E531DC" w:rsidRPr="00481C23" w:rsidRDefault="00E531DC" w:rsidP="00481C23">
      <w:pPr>
        <w:pStyle w:val="NormalWeb"/>
        <w:spacing w:before="0" w:beforeAutospacing="0" w:after="0" w:afterAutospacing="0" w:line="360" w:lineRule="auto"/>
        <w:ind w:firstLine="567"/>
        <w:jc w:val="both"/>
        <w:rPr>
          <w:color w:val="141414"/>
          <w:sz w:val="28"/>
          <w:szCs w:val="28"/>
        </w:rPr>
      </w:pPr>
      <w:r w:rsidRPr="00481C23">
        <w:rPr>
          <w:color w:val="141414"/>
          <w:sz w:val="28"/>
          <w:szCs w:val="28"/>
        </w:rPr>
        <w:t>Якщо академічну частину компетентностей у школах уміють оцінювати, то соціальну – ні. До того ж, академічна частина переважно оцінюється через призму кількості помилок, хоча на оцінювання мають впливати і, наприклад, обсяг докладених зусиль і прагнення учня. Тому для українських шкіл р</w:t>
      </w:r>
      <w:r>
        <w:rPr>
          <w:color w:val="141414"/>
          <w:sz w:val="28"/>
          <w:szCs w:val="28"/>
        </w:rPr>
        <w:t xml:space="preserve">озробили нову модель оцінювання </w:t>
      </w:r>
      <w:r w:rsidRPr="00481C23">
        <w:rPr>
          <w:color w:val="141414"/>
          <w:sz w:val="28"/>
          <w:szCs w:val="28"/>
        </w:rPr>
        <w:t>[</w:t>
      </w:r>
      <w:r>
        <w:rPr>
          <w:color w:val="141414"/>
          <w:sz w:val="28"/>
          <w:szCs w:val="28"/>
        </w:rPr>
        <w:t>1</w:t>
      </w:r>
      <w:r w:rsidRPr="00481C23">
        <w:rPr>
          <w:color w:val="141414"/>
          <w:sz w:val="28"/>
          <w:szCs w:val="28"/>
        </w:rPr>
        <w:t>]</w:t>
      </w:r>
      <w:r>
        <w:rPr>
          <w:color w:val="141414"/>
          <w:sz w:val="28"/>
          <w:szCs w:val="28"/>
        </w:rPr>
        <w:t>.</w:t>
      </w:r>
    </w:p>
    <w:p w:rsidR="00E531DC" w:rsidRPr="00902862" w:rsidRDefault="00E531DC" w:rsidP="00481C2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i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eastAsia="uk-UA"/>
        </w:rPr>
        <w:t>П</w:t>
      </w:r>
      <w:r w:rsidRPr="00902862">
        <w:rPr>
          <w:rFonts w:ascii="Times New Roman" w:hAnsi="Times New Roman"/>
          <w:iCs/>
          <w:color w:val="000000"/>
          <w:sz w:val="28"/>
          <w:szCs w:val="28"/>
          <w:lang w:eastAsia="uk-UA"/>
        </w:rPr>
        <w:t>едагоги звикли, що оцінюють знання та вміння учнів. У такий спосіб ніби зайвий раз підкреслюють, що дитина — об’єкт навчання. Сучасні перетворення в освіті спрямовані, передусім, на те, щоб зробити дитину суб’єктом навчання та допомоги їй зрозуміти, що знання не надаються, а здобуваються. А для цього дитина має бачити, що знання, потрібні тут і зараз. В неї має виникнути щире бажання досліджувати світ навколо, поглиблювати й розширювати свої знання.</w:t>
      </w:r>
    </w:p>
    <w:p w:rsidR="00E531DC" w:rsidRPr="00902862" w:rsidRDefault="00E531DC" w:rsidP="00481C2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0286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 можна повністю ігнорувати оцінювання: діти мають знати власні можливості, свої сильні та слабкі сторони, мають прагнути до самоудосконалення.</w:t>
      </w:r>
    </w:p>
    <w:p w:rsidR="00E531DC" w:rsidRPr="00902862" w:rsidRDefault="00E531DC" w:rsidP="00481C2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0286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Перед педагогом постало завдання не просто якісної перевірки набутих знань і вмінь, а й коригування траєкторії навчання, внесення певних змін в організацію уроків, оформлення класу тощо. Але традиційними способами все це оцінити неможливо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[6</w:t>
      </w:r>
      <w:r w:rsidRPr="005B401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]</w:t>
      </w:r>
      <w:r w:rsidRPr="0090286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E531DC" w:rsidRPr="00902862" w:rsidRDefault="00E531DC" w:rsidP="00481C2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0286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Діти мають вміти навчатися самостійно, розуміти, що розповіді дорослих чи підручник — це лише одне з джерел інформації, дає орієнтир, але не є істиною в останній інстанції. Тому ми маємо перевіряти не лише знання дітей, а й уміння їх використовувати, уміння і прагнення співпрацювати, бажання навчатися, зацікавленість тощо. А ще педагог має оцінювати й свою роботу, коригувати траєкторію навчання, вміти ґнучко реагувати на різні ситуації, по-різному організовувати заняття та уроки, вибудувати індивідуальну освітню траєкторію кожної дитини тощо</w:t>
      </w:r>
      <w:r w:rsidRPr="00481C2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[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4</w:t>
      </w:r>
      <w:r w:rsidRPr="00481C2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]</w:t>
      </w:r>
      <w:r w:rsidRPr="0090286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E531DC" w:rsidRPr="00902862" w:rsidRDefault="00E531DC" w:rsidP="00481C2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0286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 шкільній педагогіці існує поняття формувального та підсумкового оцінювання, причому формувальне оцінювання дає змогу оцінити й скоригувати процес навчання, а підсумкове (традиційне оцінювання) показує результат навчання.</w:t>
      </w:r>
    </w:p>
    <w:p w:rsidR="00E531DC" w:rsidRPr="00902862" w:rsidRDefault="00E531DC" w:rsidP="00481C2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0286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Формувальне оцінювання здійснюється у процесі навчання і необхідне для того, щоб з’ясувати, чи успішно учні діють під час навчання, а також дає змогу визначити, як необхідно будувати навчання в подальшому.</w:t>
      </w:r>
    </w:p>
    <w:p w:rsidR="00E531DC" w:rsidRPr="00902862" w:rsidRDefault="00E531DC" w:rsidP="00481C2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0286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Тож формувальне оцінювання ґрунтується не на кількісних (скільки помилок), а на якісних показниках. Наприклад: як працювали учні, чи співпрацювали з іншими, чи докладали зусилля, чи ставилися до навчання з цікавістю. Це можливо оцінити лише через спостереження за роботою учнів, а не перевіркою результатів навчання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[5</w:t>
      </w:r>
      <w:r w:rsidRPr="00481C2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ru-RU" w:eastAsia="uk-UA"/>
        </w:rPr>
        <w:t>]</w:t>
      </w:r>
      <w:r w:rsidRPr="0090286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E531DC" w:rsidRPr="00902862" w:rsidRDefault="00E531DC" w:rsidP="00481C2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0286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Формувальне оцінювання має показати учням, наскільки зросли їхні знання та вміння, як захопливо пізнавати нове, як знання та вміння можуть знадобитися в житті.</w:t>
      </w:r>
    </w:p>
    <w:p w:rsidR="00E531DC" w:rsidRPr="00902862" w:rsidRDefault="00E531DC" w:rsidP="00481C2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0286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Зазначу, що підсумкове оцінювання у початковій школі не відміняється, його варто проводити паралельно з формувальним, адже у школі провідною діяльністю дітей стає навчальна і педагог повинен знати результати навчання кожного учня. Але ця форма оцінювання має бути осучасненою, трансформуватися має також і ставлення до оцінки</w:t>
      </w:r>
      <w:r w:rsidRPr="00481C2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[</w:t>
      </w:r>
      <w:r w:rsidRPr="0006338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ru-RU" w:eastAsia="uk-UA"/>
        </w:rPr>
        <w:t>5</w:t>
      </w:r>
      <w:r w:rsidRPr="00481C2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]</w:t>
      </w:r>
      <w:r w:rsidRPr="0090286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E531DC" w:rsidRPr="00902862" w:rsidRDefault="00E531DC" w:rsidP="00481C2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0286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Формувальне оцінювання виявляє рівень зацікавленості дітей пізнавальною, навчальною або іншими видами діяльності, допомагає визначити, до якої міри діти мотивовані, зацікавлені окремими формами роботи.</w:t>
      </w:r>
    </w:p>
    <w:p w:rsidR="00E531DC" w:rsidRPr="00902862" w:rsidRDefault="00E531DC" w:rsidP="00481C2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0286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Формувальне оцінювання допомагає також визначити здатність дітей використовувати на практиці здобуті знання та вміння, рівень розуміння змісту понять і залучення їх до активного словника дітей.</w:t>
      </w:r>
    </w:p>
    <w:p w:rsidR="00E531DC" w:rsidRPr="00902862" w:rsidRDefault="00E531DC" w:rsidP="00481C2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0286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Формувальне оцінювання може допомогти оцінити взаємодію педагога, дітей і батьків.</w:t>
      </w:r>
    </w:p>
    <w:p w:rsidR="00E531DC" w:rsidRPr="00902862" w:rsidRDefault="00E531DC" w:rsidP="00481C23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0286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Такі знання допомагають педагогу вчасно коригувати свою діяльність так, щоб кожній дитині було комфортно й цікаво, а також бачити те, над чим іще треба попрацювати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[2</w:t>
      </w:r>
      <w:bookmarkStart w:id="0" w:name="_GoBack"/>
      <w:bookmarkEnd w:id="0"/>
      <w:r w:rsidRPr="00481C2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]</w:t>
      </w:r>
      <w:r w:rsidRPr="00902862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E531DC" w:rsidRPr="003D24B2" w:rsidRDefault="00E531DC" w:rsidP="003D24B2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2C2B2B"/>
          <w:sz w:val="28"/>
          <w:szCs w:val="28"/>
          <w:lang w:eastAsia="uk-UA"/>
        </w:rPr>
      </w:pPr>
      <w:r w:rsidRPr="00481C23">
        <w:rPr>
          <w:rFonts w:ascii="Times New Roman" w:hAnsi="Times New Roman"/>
          <w:color w:val="2C2B2B"/>
          <w:sz w:val="28"/>
          <w:szCs w:val="28"/>
          <w:lang w:eastAsia="uk-UA"/>
        </w:rPr>
        <w:t>Отже, навчання й оцінювання – нероздільні процеси. Як бачимо, педагогічне оцінювання є одним із найважливіших елементів сучасного навчального процесу. Від правильної організації оцінювання більшою мірою залежить ефективність управління навчальним процесом. Формувальне оцінювання – це цілеспрямований неперервний процес спостереження за навчанням учнів; воно є необхідною умовою інтерактивного навчання, у процесі якого формується культура спільного обговорення у класі, розвиваються навички критичного і творчого мислення, а також формується середовище, що заохочує учнів запитувати.  Формувальне оцінювання підтримує впевненість учнів у тому, що кожен із них здатен покращити свої результати, оскільки учням наводяться приклади того, що від них очікують.</w:t>
      </w:r>
    </w:p>
    <w:p w:rsidR="00E531DC" w:rsidRPr="00063385" w:rsidRDefault="00E531DC" w:rsidP="00063385">
      <w:pPr>
        <w:spacing w:after="0" w:line="360" w:lineRule="auto"/>
        <w:ind w:firstLine="426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063385">
        <w:rPr>
          <w:rFonts w:ascii="Times New Roman" w:hAnsi="Times New Roman"/>
          <w:b/>
          <w:sz w:val="28"/>
          <w:szCs w:val="28"/>
        </w:rPr>
        <w:t>Літератур</w:t>
      </w:r>
      <w:r>
        <w:rPr>
          <w:rFonts w:ascii="Times New Roman" w:hAnsi="Times New Roman"/>
          <w:b/>
          <w:sz w:val="28"/>
          <w:szCs w:val="28"/>
        </w:rPr>
        <w:t>а</w:t>
      </w:r>
      <w:r w:rsidRPr="00063385">
        <w:rPr>
          <w:rFonts w:ascii="Times New Roman" w:hAnsi="Times New Roman"/>
          <w:b/>
          <w:sz w:val="28"/>
          <w:szCs w:val="28"/>
        </w:rPr>
        <w:t xml:space="preserve">: </w:t>
      </w:r>
    </w:p>
    <w:p w:rsidR="00E531DC" w:rsidRPr="00481C23" w:rsidRDefault="00E531DC" w:rsidP="00063385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color w:val="2C2B2B"/>
          <w:sz w:val="28"/>
          <w:szCs w:val="28"/>
          <w:lang w:eastAsia="uk-UA"/>
        </w:rPr>
      </w:pPr>
      <w:r w:rsidRPr="00481C23">
        <w:rPr>
          <w:rFonts w:ascii="Times New Roman" w:hAnsi="Times New Roman"/>
          <w:color w:val="2C2B2B"/>
          <w:sz w:val="28"/>
          <w:szCs w:val="28"/>
          <w:lang w:eastAsia="uk-UA"/>
        </w:rPr>
        <w:t>ВілмутДж. Використання портфоліо для навчання та</w:t>
      </w:r>
      <w:r>
        <w:rPr>
          <w:rFonts w:ascii="Times New Roman" w:hAnsi="Times New Roman"/>
          <w:color w:val="2C2B2B"/>
          <w:sz w:val="28"/>
          <w:szCs w:val="28"/>
          <w:lang w:eastAsia="uk-UA"/>
        </w:rPr>
        <w:t xml:space="preserve"> оцінювання : навч. посібн.  К. : Майстер-клас, 2007. </w:t>
      </w:r>
      <w:r w:rsidRPr="00481C23">
        <w:rPr>
          <w:rFonts w:ascii="Times New Roman" w:hAnsi="Times New Roman"/>
          <w:color w:val="2C2B2B"/>
          <w:sz w:val="28"/>
          <w:szCs w:val="28"/>
          <w:lang w:eastAsia="uk-UA"/>
        </w:rPr>
        <w:t>48 с.</w:t>
      </w:r>
    </w:p>
    <w:p w:rsidR="00E531DC" w:rsidRPr="00481C23" w:rsidRDefault="00E531DC" w:rsidP="00063385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color w:val="2C2B2B"/>
          <w:sz w:val="28"/>
          <w:szCs w:val="28"/>
          <w:lang w:eastAsia="uk-UA"/>
        </w:rPr>
      </w:pPr>
      <w:r w:rsidRPr="00481C23">
        <w:rPr>
          <w:rFonts w:ascii="Times New Roman" w:hAnsi="Times New Roman"/>
          <w:color w:val="2C2B2B"/>
          <w:sz w:val="28"/>
          <w:szCs w:val="28"/>
          <w:lang w:eastAsia="uk-UA"/>
        </w:rPr>
        <w:t>Морзе Н. В. Формувальне оцінювання : від теорії до практики / Морзе Н. В</w:t>
      </w:r>
      <w:r>
        <w:rPr>
          <w:rFonts w:ascii="Times New Roman" w:hAnsi="Times New Roman"/>
          <w:color w:val="2C2B2B"/>
          <w:sz w:val="28"/>
          <w:szCs w:val="28"/>
          <w:lang w:eastAsia="uk-UA"/>
        </w:rPr>
        <w:t xml:space="preserve">., Барна О. В., Вембер В. П. </w:t>
      </w:r>
      <w:r w:rsidRPr="003D24B2">
        <w:rPr>
          <w:rFonts w:ascii="Times New Roman" w:hAnsi="Times New Roman"/>
          <w:i/>
          <w:color w:val="2C2B2B"/>
          <w:sz w:val="28"/>
          <w:szCs w:val="28"/>
          <w:lang w:eastAsia="uk-UA"/>
        </w:rPr>
        <w:t>Інформатика та інформаційні технології в навчальних закладах</w:t>
      </w:r>
      <w:r>
        <w:rPr>
          <w:rFonts w:ascii="Times New Roman" w:hAnsi="Times New Roman"/>
          <w:color w:val="2C2B2B"/>
          <w:sz w:val="28"/>
          <w:szCs w:val="28"/>
          <w:lang w:eastAsia="uk-UA"/>
        </w:rPr>
        <w:t xml:space="preserve">.  2013.  № 6. </w:t>
      </w:r>
      <w:r w:rsidRPr="00481C23">
        <w:rPr>
          <w:rFonts w:ascii="Times New Roman" w:hAnsi="Times New Roman"/>
          <w:color w:val="2C2B2B"/>
          <w:sz w:val="28"/>
          <w:szCs w:val="28"/>
          <w:lang w:eastAsia="uk-UA"/>
        </w:rPr>
        <w:t xml:space="preserve"> С. 45–57.</w:t>
      </w:r>
    </w:p>
    <w:p w:rsidR="00E531DC" w:rsidRPr="00481C23" w:rsidRDefault="00E531DC" w:rsidP="00063385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color w:val="2C2B2B"/>
          <w:sz w:val="28"/>
          <w:szCs w:val="28"/>
          <w:lang w:eastAsia="uk-UA"/>
        </w:rPr>
      </w:pPr>
      <w:r w:rsidRPr="00481C23">
        <w:rPr>
          <w:rFonts w:ascii="Times New Roman" w:hAnsi="Times New Roman"/>
          <w:color w:val="2C2B2B"/>
          <w:sz w:val="28"/>
          <w:szCs w:val="28"/>
          <w:lang w:eastAsia="uk-UA"/>
        </w:rPr>
        <w:t>Основи педагогічного оцінювання. Частина І. Теорія. Навчально-методичні та інформаційно-довідкові матеріали для педагогічних працівників / [Агрусті Г., Артемчук Л. М., Булах І. Є., Вілмут Д.</w:t>
      </w:r>
      <w:r>
        <w:rPr>
          <w:rFonts w:ascii="Times New Roman" w:hAnsi="Times New Roman"/>
          <w:color w:val="2C2B2B"/>
          <w:sz w:val="28"/>
          <w:szCs w:val="28"/>
          <w:lang w:eastAsia="uk-UA"/>
        </w:rPr>
        <w:t xml:space="preserve">, Лукіна Т. О., Мруга М. Р.]. К. : Майстер-клас, 2005. </w:t>
      </w:r>
      <w:r w:rsidRPr="00481C23">
        <w:rPr>
          <w:rFonts w:ascii="Times New Roman" w:hAnsi="Times New Roman"/>
          <w:color w:val="2C2B2B"/>
          <w:sz w:val="28"/>
          <w:szCs w:val="28"/>
          <w:lang w:eastAsia="uk-UA"/>
        </w:rPr>
        <w:t xml:space="preserve"> 94 с.</w:t>
      </w:r>
    </w:p>
    <w:p w:rsidR="00E531DC" w:rsidRPr="00481C23" w:rsidRDefault="00E531DC" w:rsidP="00063385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color w:val="2C2B2B"/>
          <w:sz w:val="28"/>
          <w:szCs w:val="28"/>
          <w:lang w:eastAsia="uk-UA"/>
        </w:rPr>
      </w:pPr>
      <w:r w:rsidRPr="00481C23">
        <w:rPr>
          <w:rFonts w:ascii="Times New Roman" w:hAnsi="Times New Roman"/>
          <w:color w:val="2C2B2B"/>
          <w:sz w:val="28"/>
          <w:szCs w:val="28"/>
          <w:lang w:eastAsia="uk-UA"/>
        </w:rPr>
        <w:t>Основи педагогічного оцінювання. Частина ІІ. Практика. Навчально-методичні та інформаційно-довідкові матеріали для педагогічних працівників / упорядники : Артемчук Л</w:t>
      </w:r>
      <w:r>
        <w:rPr>
          <w:rFonts w:ascii="Times New Roman" w:hAnsi="Times New Roman"/>
          <w:color w:val="2C2B2B"/>
          <w:sz w:val="28"/>
          <w:szCs w:val="28"/>
          <w:lang w:eastAsia="uk-UA"/>
        </w:rPr>
        <w:t xml:space="preserve">. М., Булах І. Є., Мруга М. Р.  К. : Майстер-клас, 2005. </w:t>
      </w:r>
      <w:r w:rsidRPr="00481C23">
        <w:rPr>
          <w:rFonts w:ascii="Times New Roman" w:hAnsi="Times New Roman"/>
          <w:color w:val="2C2B2B"/>
          <w:sz w:val="28"/>
          <w:szCs w:val="28"/>
          <w:lang w:eastAsia="uk-UA"/>
        </w:rPr>
        <w:t xml:space="preserve"> 54 с.</w:t>
      </w:r>
    </w:p>
    <w:p w:rsidR="00E531DC" w:rsidRPr="003D24B2" w:rsidRDefault="00E531DC" w:rsidP="003D24B2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902862">
        <w:rPr>
          <w:rFonts w:ascii="Times New Roman" w:hAnsi="Times New Roman"/>
          <w:bCs/>
          <w:kern w:val="36"/>
          <w:sz w:val="28"/>
          <w:szCs w:val="28"/>
          <w:lang w:eastAsia="uk-UA"/>
        </w:rPr>
        <w:t>Як по-новому оцінюватимуть учнів перших класів</w:t>
      </w:r>
      <w:r w:rsidRPr="00063385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[Електронний ресурс]. </w:t>
      </w:r>
      <w:r w:rsidRPr="00481C23">
        <w:rPr>
          <w:rFonts w:ascii="Times New Roman" w:hAnsi="Times New Roman"/>
          <w:color w:val="2C2B2B"/>
          <w:sz w:val="28"/>
          <w:szCs w:val="28"/>
          <w:lang w:eastAsia="uk-UA"/>
        </w:rPr>
        <w:t xml:space="preserve">Режим доступу </w:t>
      </w:r>
      <w:r w:rsidRPr="00481C23">
        <w:rPr>
          <w:rFonts w:ascii="Times New Roman" w:hAnsi="Times New Roman"/>
          <w:sz w:val="28"/>
          <w:szCs w:val="28"/>
          <w:lang w:eastAsia="uk-UA"/>
        </w:rPr>
        <w:t>: </w:t>
      </w:r>
      <w:hyperlink r:id="rId5" w:history="1">
        <w:r w:rsidRPr="00063385">
          <w:rPr>
            <w:rStyle w:val="Hyperlink"/>
            <w:rFonts w:ascii="Times New Roman" w:hAnsi="Times New Roman"/>
            <w:color w:val="auto"/>
            <w:sz w:val="28"/>
            <w:szCs w:val="28"/>
          </w:rPr>
          <w:t>https://nus.org.ua/articles/yak-po-novomu-otsinyuvatymut-uchniv-pershyh-klasiv/</w:t>
        </w:r>
      </w:hyperlink>
    </w:p>
    <w:p w:rsidR="00E531DC" w:rsidRPr="00902862" w:rsidRDefault="00E531DC" w:rsidP="00063385">
      <w:pPr>
        <w:tabs>
          <w:tab w:val="left" w:pos="851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ru-RU"/>
        </w:rPr>
        <w:t>6</w:t>
      </w:r>
      <w:r w:rsidRPr="00063385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063385">
        <w:rPr>
          <w:rFonts w:ascii="Times New Roman" w:hAnsi="Times New Roman"/>
          <w:sz w:val="28"/>
          <w:szCs w:val="28"/>
        </w:rPr>
        <w:t>Формувальне оцінювання у початковій школі</w:t>
      </w:r>
      <w:r>
        <w:rPr>
          <w:rFonts w:ascii="Times New Roman" w:hAnsi="Times New Roman"/>
          <w:sz w:val="28"/>
          <w:szCs w:val="28"/>
        </w:rPr>
        <w:t xml:space="preserve">. [Електронний ресурс]. </w:t>
      </w:r>
      <w:r w:rsidRPr="00481C23">
        <w:rPr>
          <w:rFonts w:ascii="Times New Roman" w:hAnsi="Times New Roman"/>
          <w:color w:val="2C2B2B"/>
          <w:sz w:val="28"/>
          <w:szCs w:val="28"/>
          <w:lang w:eastAsia="uk-UA"/>
        </w:rPr>
        <w:t xml:space="preserve">Режим доступу </w:t>
      </w:r>
      <w:r w:rsidRPr="00481C23">
        <w:rPr>
          <w:rFonts w:ascii="Times New Roman" w:hAnsi="Times New Roman"/>
          <w:sz w:val="28"/>
          <w:szCs w:val="28"/>
          <w:lang w:eastAsia="uk-UA"/>
        </w:rPr>
        <w:t>: </w:t>
      </w:r>
      <w:hyperlink r:id="rId6" w:history="1">
        <w:r w:rsidRPr="00063385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http://education-ua.org/ua/articles/1361-formuvalne-otsinyuvannya-u-pochatkovij-shkoli</w:t>
        </w:r>
      </w:hyperlink>
    </w:p>
    <w:p w:rsidR="00E531DC" w:rsidRPr="00063385" w:rsidRDefault="00E531DC" w:rsidP="0006338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E531DC" w:rsidRPr="00063385" w:rsidSect="00A07B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Nov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316EA"/>
    <w:multiLevelType w:val="multilevel"/>
    <w:tmpl w:val="A1FCF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2862"/>
    <w:rsid w:val="00063385"/>
    <w:rsid w:val="00190F06"/>
    <w:rsid w:val="003D24B2"/>
    <w:rsid w:val="00481C23"/>
    <w:rsid w:val="005B401A"/>
    <w:rsid w:val="007C7B9B"/>
    <w:rsid w:val="00902862"/>
    <w:rsid w:val="00912625"/>
    <w:rsid w:val="00A07B38"/>
    <w:rsid w:val="00E5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B38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028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rsid w:val="00902862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902862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21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cation-ua.org/ua/articles/1361-formuvalne-otsinyuvannya-u-pochatkovij-shkoli" TargetMode="External"/><Relationship Id="rId5" Type="http://schemas.openxmlformats.org/officeDocument/2006/relationships/hyperlink" Target="https://nus.org.ua/articles/yak-po-novomu-otsinyuvatymut-uchniv-pershyh-klasi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4</Pages>
  <Words>3961</Words>
  <Characters>2259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Admin</cp:lastModifiedBy>
  <cp:revision>4</cp:revision>
  <dcterms:created xsi:type="dcterms:W3CDTF">2020-01-30T14:29:00Z</dcterms:created>
  <dcterms:modified xsi:type="dcterms:W3CDTF">2024-02-27T17:24:00Z</dcterms:modified>
</cp:coreProperties>
</file>