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4C28" w:rsidRPr="00C2312C" w:rsidRDefault="00484C28" w:rsidP="00172872">
      <w:pPr>
        <w:spacing w:after="0" w:line="360" w:lineRule="auto"/>
        <w:ind w:firstLine="567"/>
        <w:jc w:val="right"/>
        <w:rPr>
          <w:rFonts w:ascii="Times New Roman" w:hAnsi="Times New Roman"/>
          <w:b/>
          <w:sz w:val="28"/>
          <w:szCs w:val="28"/>
        </w:rPr>
      </w:pPr>
      <w:r w:rsidRPr="00C2312C">
        <w:rPr>
          <w:rFonts w:ascii="Times New Roman" w:hAnsi="Times New Roman"/>
          <w:b/>
          <w:sz w:val="28"/>
          <w:szCs w:val="28"/>
        </w:rPr>
        <w:t>Наталія Винницька, Ірина Курій</w:t>
      </w:r>
    </w:p>
    <w:p w:rsidR="00484C28" w:rsidRPr="00C2312C" w:rsidRDefault="00484C28" w:rsidP="00172872">
      <w:pPr>
        <w:spacing w:after="0" w:line="360" w:lineRule="auto"/>
        <w:ind w:firstLine="567"/>
        <w:jc w:val="right"/>
        <w:rPr>
          <w:rFonts w:ascii="Times New Roman" w:hAnsi="Times New Roman"/>
          <w:b/>
          <w:sz w:val="28"/>
          <w:szCs w:val="28"/>
        </w:rPr>
      </w:pPr>
      <w:r w:rsidRPr="00C2312C">
        <w:rPr>
          <w:rFonts w:ascii="Times New Roman" w:hAnsi="Times New Roman"/>
          <w:b/>
          <w:sz w:val="28"/>
          <w:szCs w:val="28"/>
        </w:rPr>
        <w:t>(Дрогобич, Україна)</w:t>
      </w:r>
    </w:p>
    <w:p w:rsidR="00484C28" w:rsidRDefault="00484C28" w:rsidP="00172872">
      <w:pPr>
        <w:spacing w:after="0" w:line="360" w:lineRule="auto"/>
        <w:jc w:val="right"/>
        <w:rPr>
          <w:rFonts w:ascii="Times New Roman" w:hAnsi="Times New Roman"/>
          <w:b/>
          <w:sz w:val="28"/>
          <w:szCs w:val="28"/>
        </w:rPr>
      </w:pPr>
    </w:p>
    <w:p w:rsidR="00484C28" w:rsidRDefault="00484C28" w:rsidP="00FB3257">
      <w:pPr>
        <w:spacing w:after="0" w:line="360" w:lineRule="auto"/>
        <w:jc w:val="center"/>
        <w:rPr>
          <w:rFonts w:ascii="Times New Roman" w:hAnsi="Times New Roman"/>
          <w:b/>
          <w:sz w:val="28"/>
          <w:szCs w:val="28"/>
        </w:rPr>
      </w:pPr>
      <w:r w:rsidRPr="00FB3257">
        <w:rPr>
          <w:rFonts w:ascii="Times New Roman" w:hAnsi="Times New Roman"/>
          <w:b/>
          <w:sz w:val="28"/>
          <w:szCs w:val="28"/>
        </w:rPr>
        <w:t>УМОВИ ВИКОРИСТАННЯ КОМАНДНИХ ФОРМ ДЛЯ РОЗВ’ЯЗУВАННЯ ОЛІМПІАДНИХ ЗАВДАНЬ НА ЗАНЯТТЯХ З ІНФОРМАТИКИ</w:t>
      </w:r>
    </w:p>
    <w:p w:rsidR="00484C28" w:rsidRPr="00FB3257" w:rsidRDefault="00484C28" w:rsidP="00FB3257">
      <w:pPr>
        <w:spacing w:after="0" w:line="360" w:lineRule="auto"/>
        <w:jc w:val="center"/>
        <w:rPr>
          <w:rFonts w:ascii="Times New Roman" w:hAnsi="Times New Roman"/>
          <w:b/>
          <w:sz w:val="28"/>
          <w:szCs w:val="28"/>
        </w:rPr>
      </w:pPr>
    </w:p>
    <w:p w:rsidR="00484C28" w:rsidRPr="00483AC9" w:rsidRDefault="00484C28" w:rsidP="00483AC9">
      <w:pPr>
        <w:spacing w:after="0" w:line="360" w:lineRule="auto"/>
        <w:ind w:firstLine="567"/>
        <w:jc w:val="both"/>
        <w:rPr>
          <w:rFonts w:ascii="Times New Roman" w:hAnsi="Times New Roman"/>
          <w:sz w:val="28"/>
          <w:szCs w:val="28"/>
        </w:rPr>
      </w:pPr>
      <w:r>
        <w:rPr>
          <w:rFonts w:ascii="Times New Roman" w:hAnsi="Times New Roman"/>
          <w:sz w:val="28"/>
          <w:szCs w:val="28"/>
        </w:rPr>
        <w:t>У цій статті опишемо</w:t>
      </w:r>
      <w:r w:rsidRPr="00483AC9">
        <w:rPr>
          <w:rFonts w:ascii="Times New Roman" w:hAnsi="Times New Roman"/>
          <w:sz w:val="28"/>
          <w:szCs w:val="28"/>
        </w:rPr>
        <w:t xml:space="preserve"> шляхи підготовки молодших школярів до участі в олімпіадах з інформатики. Розглянуто також можливості формування комунікативних </w:t>
      </w:r>
      <w:r>
        <w:rPr>
          <w:rFonts w:ascii="Times New Roman" w:hAnsi="Times New Roman"/>
          <w:sz w:val="28"/>
          <w:szCs w:val="28"/>
        </w:rPr>
        <w:t xml:space="preserve">навичок у молодших школярів </w:t>
      </w:r>
      <w:r w:rsidRPr="00483AC9">
        <w:rPr>
          <w:rFonts w:ascii="Times New Roman" w:hAnsi="Times New Roman"/>
          <w:sz w:val="28"/>
          <w:szCs w:val="28"/>
        </w:rPr>
        <w:t>на уроках інформатики.</w:t>
      </w:r>
    </w:p>
    <w:p w:rsidR="00484C28" w:rsidRPr="00483AC9" w:rsidRDefault="00484C28" w:rsidP="00483AC9">
      <w:pPr>
        <w:spacing w:after="0" w:line="360" w:lineRule="auto"/>
        <w:ind w:firstLine="567"/>
        <w:jc w:val="both"/>
        <w:rPr>
          <w:rFonts w:ascii="Times New Roman" w:hAnsi="Times New Roman"/>
          <w:sz w:val="28"/>
          <w:szCs w:val="28"/>
        </w:rPr>
      </w:pPr>
      <w:r w:rsidRPr="00483AC9">
        <w:rPr>
          <w:rFonts w:ascii="Times New Roman" w:hAnsi="Times New Roman"/>
          <w:sz w:val="28"/>
          <w:szCs w:val="28"/>
        </w:rPr>
        <w:t xml:space="preserve">На думку ряду вчених, у молодшому шкільному віці учні проходять інтенсивний процес розвитку навчальної діяльності як провідної. Оволодіння узагальненими способами дій відкриває великі можливості для розвитку таких основ самооцінки, як орієнтація на предмет діяльності </w:t>
      </w:r>
      <w:r>
        <w:rPr>
          <w:rFonts w:ascii="Times New Roman" w:hAnsi="Times New Roman"/>
          <w:sz w:val="28"/>
          <w:szCs w:val="28"/>
        </w:rPr>
        <w:t>та способи його перетворення [4</w:t>
      </w:r>
      <w:r w:rsidRPr="00483AC9">
        <w:rPr>
          <w:rFonts w:ascii="Times New Roman" w:hAnsi="Times New Roman"/>
          <w:sz w:val="28"/>
          <w:szCs w:val="28"/>
        </w:rPr>
        <w:t>].</w:t>
      </w:r>
    </w:p>
    <w:p w:rsidR="00484C28" w:rsidRPr="00483AC9" w:rsidRDefault="00484C28" w:rsidP="00483AC9">
      <w:pPr>
        <w:spacing w:after="0" w:line="360" w:lineRule="auto"/>
        <w:ind w:firstLine="567"/>
        <w:jc w:val="both"/>
        <w:rPr>
          <w:rFonts w:ascii="Times New Roman" w:hAnsi="Times New Roman"/>
          <w:sz w:val="28"/>
          <w:szCs w:val="28"/>
        </w:rPr>
      </w:pPr>
      <w:r w:rsidRPr="00483AC9">
        <w:rPr>
          <w:rFonts w:ascii="Times New Roman" w:hAnsi="Times New Roman"/>
          <w:sz w:val="28"/>
          <w:szCs w:val="28"/>
        </w:rPr>
        <w:t>Організація всього навчання впливає на молодших школярів як форма їхнього колективного життя, взаємодії з учителями та між собою. Саме на уроках починається формування громадської думки, яка так чи інакше впливає на розвиток молодшого школяра. Таким чином, через класний колектив учень залучаєтьс</w:t>
      </w:r>
      <w:r>
        <w:rPr>
          <w:rFonts w:ascii="Times New Roman" w:hAnsi="Times New Roman"/>
          <w:sz w:val="28"/>
          <w:szCs w:val="28"/>
        </w:rPr>
        <w:t>я до різних видів діяльності [1</w:t>
      </w:r>
      <w:r w:rsidRPr="00483AC9">
        <w:rPr>
          <w:rFonts w:ascii="Times New Roman" w:hAnsi="Times New Roman"/>
          <w:sz w:val="28"/>
          <w:szCs w:val="28"/>
        </w:rPr>
        <w:t>].</w:t>
      </w:r>
    </w:p>
    <w:p w:rsidR="00484C28" w:rsidRPr="00483AC9" w:rsidRDefault="00484C28" w:rsidP="00483AC9">
      <w:pPr>
        <w:spacing w:after="0" w:line="360" w:lineRule="auto"/>
        <w:ind w:firstLine="567"/>
        <w:jc w:val="both"/>
        <w:rPr>
          <w:rFonts w:ascii="Times New Roman" w:hAnsi="Times New Roman"/>
          <w:sz w:val="28"/>
          <w:szCs w:val="28"/>
        </w:rPr>
      </w:pPr>
      <w:r>
        <w:rPr>
          <w:rFonts w:ascii="Times New Roman" w:hAnsi="Times New Roman"/>
          <w:sz w:val="28"/>
          <w:szCs w:val="28"/>
        </w:rPr>
        <w:t>Різні автори зазначають</w:t>
      </w:r>
      <w:r w:rsidRPr="00483AC9">
        <w:rPr>
          <w:rFonts w:ascii="Times New Roman" w:hAnsi="Times New Roman"/>
          <w:sz w:val="28"/>
          <w:szCs w:val="28"/>
        </w:rPr>
        <w:t>, що саме вік 8-10 років є початком олімпіадної кар’єри учнів, оскільки цей вік є найбільш сприятливим для розвитку мотивації учнів у галузі</w:t>
      </w:r>
      <w:r>
        <w:rPr>
          <w:rFonts w:ascii="Times New Roman" w:hAnsi="Times New Roman"/>
          <w:sz w:val="28"/>
          <w:szCs w:val="28"/>
        </w:rPr>
        <w:t xml:space="preserve"> інформатики</w:t>
      </w:r>
      <w:r w:rsidRPr="00483AC9">
        <w:rPr>
          <w:rFonts w:ascii="Times New Roman" w:hAnsi="Times New Roman"/>
          <w:sz w:val="28"/>
          <w:szCs w:val="28"/>
        </w:rPr>
        <w:t>.</w:t>
      </w:r>
    </w:p>
    <w:p w:rsidR="00484C28" w:rsidRPr="00483AC9" w:rsidRDefault="00484C28" w:rsidP="00483AC9">
      <w:pPr>
        <w:spacing w:after="0" w:line="360" w:lineRule="auto"/>
        <w:ind w:firstLine="567"/>
        <w:jc w:val="both"/>
        <w:rPr>
          <w:rFonts w:ascii="Times New Roman" w:hAnsi="Times New Roman"/>
          <w:sz w:val="28"/>
          <w:szCs w:val="28"/>
        </w:rPr>
      </w:pPr>
      <w:r w:rsidRPr="00483AC9">
        <w:rPr>
          <w:rFonts w:ascii="Times New Roman" w:hAnsi="Times New Roman"/>
          <w:sz w:val="28"/>
          <w:szCs w:val="28"/>
        </w:rPr>
        <w:t>У своїх роботах вони акцентують увагу на моделях підготовки учнів до олімпіад з урахуванням їх дорослішання. Перший – це інтенсивна методика, спрямована на накопичення методів і навичок вирішення олімпіадних завдань.</w:t>
      </w:r>
      <w:r>
        <w:rPr>
          <w:rFonts w:ascii="Times New Roman" w:hAnsi="Times New Roman"/>
          <w:sz w:val="28"/>
          <w:szCs w:val="28"/>
        </w:rPr>
        <w:t xml:space="preserve"> </w:t>
      </w:r>
      <w:r w:rsidRPr="00483AC9">
        <w:rPr>
          <w:rFonts w:ascii="Times New Roman" w:hAnsi="Times New Roman"/>
          <w:sz w:val="28"/>
          <w:szCs w:val="28"/>
        </w:rPr>
        <w:t>Другий метод базується на участі учнів у якомога більшій кількості різноманітних олімпіад та сприйнятті нових знань у контексті завдань, запропонованих конкурсом.</w:t>
      </w:r>
      <w:r>
        <w:rPr>
          <w:rFonts w:ascii="Times New Roman" w:hAnsi="Times New Roman"/>
          <w:sz w:val="28"/>
          <w:szCs w:val="28"/>
        </w:rPr>
        <w:t xml:space="preserve"> </w:t>
      </w:r>
      <w:r w:rsidRPr="00483AC9">
        <w:rPr>
          <w:rFonts w:ascii="Times New Roman" w:hAnsi="Times New Roman"/>
          <w:sz w:val="28"/>
          <w:szCs w:val="28"/>
        </w:rPr>
        <w:t xml:space="preserve">Ці методи, на думку авторів, визначають сутність </w:t>
      </w:r>
      <w:r>
        <w:rPr>
          <w:rFonts w:ascii="Times New Roman" w:hAnsi="Times New Roman"/>
          <w:sz w:val="28"/>
          <w:szCs w:val="28"/>
        </w:rPr>
        <w:t>моделі репродуктивного навчання,</w:t>
      </w:r>
      <w:r w:rsidRPr="00483AC9">
        <w:rPr>
          <w:rFonts w:ascii="Times New Roman" w:hAnsi="Times New Roman"/>
          <w:sz w:val="28"/>
          <w:szCs w:val="28"/>
        </w:rPr>
        <w:t xml:space="preserve"> навчання в середовищі складних завдань і спрямовані не на розвиток таланту, а на інтенсивне навчання. На думку В.М. Кірюхіна, ці методи ефективні при підготовці молодших школярів до олімпіад, оскільки дозволяють учням розвинути пам'ять і отримати вже накопичений досвід у цій сфері діяльно</w:t>
      </w:r>
      <w:r>
        <w:rPr>
          <w:rFonts w:ascii="Times New Roman" w:hAnsi="Times New Roman"/>
          <w:sz w:val="28"/>
          <w:szCs w:val="28"/>
        </w:rPr>
        <w:t>сті [1</w:t>
      </w:r>
      <w:r w:rsidRPr="00483AC9">
        <w:rPr>
          <w:rFonts w:ascii="Times New Roman" w:hAnsi="Times New Roman"/>
          <w:sz w:val="28"/>
          <w:szCs w:val="28"/>
        </w:rPr>
        <w:t>].</w:t>
      </w:r>
    </w:p>
    <w:p w:rsidR="00484C28" w:rsidRPr="00483AC9" w:rsidRDefault="00484C28" w:rsidP="00483AC9">
      <w:pPr>
        <w:spacing w:after="0" w:line="360" w:lineRule="auto"/>
        <w:ind w:firstLine="567"/>
        <w:jc w:val="both"/>
        <w:rPr>
          <w:rFonts w:ascii="Times New Roman" w:hAnsi="Times New Roman"/>
          <w:sz w:val="28"/>
          <w:szCs w:val="28"/>
        </w:rPr>
      </w:pPr>
      <w:r w:rsidRPr="00483AC9">
        <w:rPr>
          <w:rFonts w:ascii="Times New Roman" w:hAnsi="Times New Roman"/>
          <w:sz w:val="28"/>
          <w:szCs w:val="28"/>
        </w:rPr>
        <w:t xml:space="preserve">На початкових етапах навчання олімпіада займає важливе місце у розвитку дітей. У цей час відбуваються перші самостійні відкриття дитини. У </w:t>
      </w:r>
      <w:r>
        <w:rPr>
          <w:rFonts w:ascii="Times New Roman" w:hAnsi="Times New Roman"/>
          <w:sz w:val="28"/>
          <w:szCs w:val="28"/>
        </w:rPr>
        <w:t xml:space="preserve">працях педагогів </w:t>
      </w:r>
      <w:r w:rsidRPr="00483AC9">
        <w:rPr>
          <w:rFonts w:ascii="Times New Roman" w:hAnsi="Times New Roman"/>
          <w:sz w:val="28"/>
          <w:szCs w:val="28"/>
        </w:rPr>
        <w:t>зазначає</w:t>
      </w:r>
      <w:r>
        <w:rPr>
          <w:rFonts w:ascii="Times New Roman" w:hAnsi="Times New Roman"/>
          <w:sz w:val="28"/>
          <w:szCs w:val="28"/>
        </w:rPr>
        <w:t>ться</w:t>
      </w:r>
      <w:r w:rsidRPr="00483AC9">
        <w:rPr>
          <w:rFonts w:ascii="Times New Roman" w:hAnsi="Times New Roman"/>
          <w:sz w:val="28"/>
          <w:szCs w:val="28"/>
        </w:rPr>
        <w:t xml:space="preserve">, що «навіть якщо вони невеликі і, здавалося б, незначні, вони містять зерна майбутнього інтересу до науки. Реалізовані можливості розвиваюче впливають на дитину, </w:t>
      </w:r>
      <w:r>
        <w:rPr>
          <w:rFonts w:ascii="Times New Roman" w:hAnsi="Times New Roman"/>
          <w:sz w:val="28"/>
          <w:szCs w:val="28"/>
        </w:rPr>
        <w:t>стимулюють інтерес до науки» [1</w:t>
      </w:r>
      <w:r w:rsidRPr="00483AC9">
        <w:rPr>
          <w:rFonts w:ascii="Times New Roman" w:hAnsi="Times New Roman"/>
          <w:sz w:val="28"/>
          <w:szCs w:val="28"/>
        </w:rPr>
        <w:t>].</w:t>
      </w:r>
    </w:p>
    <w:p w:rsidR="00484C28" w:rsidRPr="00483AC9" w:rsidRDefault="00484C28" w:rsidP="00483AC9">
      <w:pPr>
        <w:spacing w:after="0" w:line="360" w:lineRule="auto"/>
        <w:ind w:firstLine="567"/>
        <w:jc w:val="both"/>
        <w:rPr>
          <w:rFonts w:ascii="Times New Roman" w:hAnsi="Times New Roman"/>
          <w:sz w:val="28"/>
          <w:szCs w:val="28"/>
        </w:rPr>
      </w:pPr>
      <w:r>
        <w:rPr>
          <w:rFonts w:ascii="Times New Roman" w:hAnsi="Times New Roman"/>
          <w:sz w:val="28"/>
          <w:szCs w:val="28"/>
        </w:rPr>
        <w:t>На їх думку</w:t>
      </w:r>
      <w:r w:rsidRPr="00483AC9">
        <w:rPr>
          <w:rFonts w:ascii="Times New Roman" w:hAnsi="Times New Roman"/>
          <w:sz w:val="28"/>
          <w:szCs w:val="28"/>
        </w:rPr>
        <w:t>, традиційні олімпіади з інформатики є також олімпіадами з програмування, і з кожним роком вимоги до володіння технік</w:t>
      </w:r>
      <w:r>
        <w:rPr>
          <w:rFonts w:ascii="Times New Roman" w:hAnsi="Times New Roman"/>
          <w:sz w:val="28"/>
          <w:szCs w:val="28"/>
        </w:rPr>
        <w:t>ою програмування підвищуються [</w:t>
      </w:r>
      <w:r w:rsidRPr="00483AC9">
        <w:rPr>
          <w:rFonts w:ascii="Times New Roman" w:hAnsi="Times New Roman"/>
          <w:sz w:val="28"/>
          <w:szCs w:val="28"/>
        </w:rPr>
        <w:t>2]. До таких олімпіад, як і до всіх інших, наприклад, спортивних, потрібно готувати учнів, тому що не кожен учень може і хоче брати участь у таких олімпіадах.</w:t>
      </w:r>
    </w:p>
    <w:p w:rsidR="00484C28" w:rsidRDefault="00484C28" w:rsidP="00483AC9">
      <w:pPr>
        <w:spacing w:after="0" w:line="360" w:lineRule="auto"/>
        <w:ind w:firstLine="567"/>
        <w:jc w:val="both"/>
        <w:rPr>
          <w:rFonts w:ascii="Times New Roman" w:hAnsi="Times New Roman"/>
          <w:sz w:val="28"/>
          <w:szCs w:val="28"/>
        </w:rPr>
      </w:pPr>
      <w:r>
        <w:rPr>
          <w:rFonts w:ascii="Times New Roman" w:hAnsi="Times New Roman"/>
          <w:sz w:val="28"/>
          <w:szCs w:val="28"/>
        </w:rPr>
        <w:t>За працями Пангіної, м</w:t>
      </w:r>
      <w:r w:rsidRPr="00483AC9">
        <w:rPr>
          <w:rFonts w:ascii="Times New Roman" w:hAnsi="Times New Roman"/>
          <w:sz w:val="28"/>
          <w:szCs w:val="28"/>
        </w:rPr>
        <w:t>етодика роботи з учнями при підготовці до олімпіад з інформатики визначається декількома об’єктивними чинниками: інформаційними ресурсами, кадровим потенціалом викладачів і наставників, а також новими мет</w:t>
      </w:r>
      <w:r>
        <w:rPr>
          <w:rFonts w:ascii="Times New Roman" w:hAnsi="Times New Roman"/>
          <w:sz w:val="28"/>
          <w:szCs w:val="28"/>
        </w:rPr>
        <w:t>одиками в галузі інформатики [3</w:t>
      </w:r>
      <w:r w:rsidRPr="00483AC9">
        <w:rPr>
          <w:rFonts w:ascii="Times New Roman" w:hAnsi="Times New Roman"/>
          <w:sz w:val="28"/>
          <w:szCs w:val="28"/>
        </w:rPr>
        <w:t>].</w:t>
      </w:r>
    </w:p>
    <w:p w:rsidR="00484C28" w:rsidRPr="00483AC9" w:rsidRDefault="00484C28" w:rsidP="00483AC9">
      <w:pPr>
        <w:spacing w:after="0" w:line="360" w:lineRule="auto"/>
        <w:ind w:firstLine="567"/>
        <w:jc w:val="both"/>
        <w:rPr>
          <w:rFonts w:ascii="Times New Roman" w:hAnsi="Times New Roman"/>
          <w:sz w:val="28"/>
          <w:szCs w:val="28"/>
        </w:rPr>
      </w:pPr>
      <w:r w:rsidRPr="00483AC9">
        <w:rPr>
          <w:rFonts w:ascii="Times New Roman" w:hAnsi="Times New Roman"/>
          <w:sz w:val="28"/>
          <w:szCs w:val="28"/>
        </w:rPr>
        <w:t>Особливої ​​уваги потребує методика роботи з дітьми при підготовці до олімпіад. Щоб отримати хороший результат в олімпійському русі, потрібно наполегливо і довго тренуватися. Тому, якщо накопичено певний «багаж» методів розв’язування олімпіадних задач, то незнайомі задачі не викличуть почуття страху, навпаки, з’явиться впевненість у своїх силах і тоді успіх.</w:t>
      </w:r>
    </w:p>
    <w:p w:rsidR="00484C28" w:rsidRPr="00483AC9" w:rsidRDefault="00484C28" w:rsidP="00483AC9">
      <w:pPr>
        <w:spacing w:after="0" w:line="360" w:lineRule="auto"/>
        <w:ind w:firstLine="567"/>
        <w:jc w:val="both"/>
        <w:rPr>
          <w:rFonts w:ascii="Times New Roman" w:hAnsi="Times New Roman"/>
          <w:sz w:val="28"/>
          <w:szCs w:val="28"/>
        </w:rPr>
      </w:pPr>
      <w:r w:rsidRPr="00483AC9">
        <w:rPr>
          <w:rFonts w:ascii="Times New Roman" w:hAnsi="Times New Roman"/>
          <w:sz w:val="28"/>
          <w:szCs w:val="28"/>
        </w:rPr>
        <w:t>Для учнів проводиться величезна кількість олімпіад, фестивалів і конкурсів не тільки з інформатики, але й з інших навчальних предметів. Як правило, структура завдань, які пропонуються учасникам олімпіад, різко відрізняється від такої в шкільних підручниках.</w:t>
      </w:r>
    </w:p>
    <w:p w:rsidR="00484C28" w:rsidRPr="00483AC9" w:rsidRDefault="00484C28" w:rsidP="00483AC9">
      <w:pPr>
        <w:spacing w:after="0" w:line="360" w:lineRule="auto"/>
        <w:ind w:firstLine="567"/>
        <w:jc w:val="both"/>
        <w:rPr>
          <w:rFonts w:ascii="Times New Roman" w:hAnsi="Times New Roman"/>
          <w:sz w:val="28"/>
          <w:szCs w:val="28"/>
        </w:rPr>
      </w:pPr>
      <w:r w:rsidRPr="00483AC9">
        <w:rPr>
          <w:rFonts w:ascii="Times New Roman" w:hAnsi="Times New Roman"/>
          <w:sz w:val="28"/>
          <w:szCs w:val="28"/>
        </w:rPr>
        <w:t xml:space="preserve">Саприкіна Н.А. у своїх працях зазначає, що при плануванні позакласної роботи з інформатики необхідно включати питання, які виходять </w:t>
      </w:r>
      <w:r>
        <w:rPr>
          <w:rFonts w:ascii="Times New Roman" w:hAnsi="Times New Roman"/>
          <w:sz w:val="28"/>
          <w:szCs w:val="28"/>
        </w:rPr>
        <w:t>за рамки навчальної програми [1</w:t>
      </w:r>
      <w:r w:rsidRPr="00483AC9">
        <w:rPr>
          <w:rFonts w:ascii="Times New Roman" w:hAnsi="Times New Roman"/>
          <w:sz w:val="28"/>
          <w:szCs w:val="28"/>
        </w:rPr>
        <w:t>].</w:t>
      </w:r>
    </w:p>
    <w:p w:rsidR="00484C28" w:rsidRDefault="00484C28" w:rsidP="00483AC9">
      <w:pPr>
        <w:spacing w:after="0" w:line="360" w:lineRule="auto"/>
        <w:ind w:firstLine="567"/>
        <w:jc w:val="both"/>
        <w:rPr>
          <w:rFonts w:ascii="Times New Roman" w:hAnsi="Times New Roman"/>
          <w:sz w:val="28"/>
          <w:szCs w:val="28"/>
        </w:rPr>
      </w:pPr>
      <w:r w:rsidRPr="00483AC9">
        <w:rPr>
          <w:rFonts w:ascii="Times New Roman" w:hAnsi="Times New Roman"/>
          <w:sz w:val="28"/>
          <w:szCs w:val="28"/>
        </w:rPr>
        <w:t xml:space="preserve">Позакласна робота проходить у різних видах і формах. </w:t>
      </w:r>
      <w:r>
        <w:rPr>
          <w:rFonts w:ascii="Times New Roman" w:hAnsi="Times New Roman"/>
          <w:sz w:val="28"/>
          <w:szCs w:val="28"/>
        </w:rPr>
        <w:t>Педагоги умовно виділяють</w:t>
      </w:r>
      <w:r w:rsidRPr="00483AC9">
        <w:rPr>
          <w:rFonts w:ascii="Times New Roman" w:hAnsi="Times New Roman"/>
          <w:sz w:val="28"/>
          <w:szCs w:val="28"/>
        </w:rPr>
        <w:t xml:space="preserve"> три основні типи позакласної діяльності. </w:t>
      </w:r>
    </w:p>
    <w:p w:rsidR="00484C28" w:rsidRDefault="00484C28" w:rsidP="00483AC9">
      <w:pPr>
        <w:spacing w:after="0" w:line="360" w:lineRule="auto"/>
        <w:ind w:firstLine="567"/>
        <w:jc w:val="both"/>
        <w:rPr>
          <w:rFonts w:ascii="Times New Roman" w:hAnsi="Times New Roman"/>
          <w:sz w:val="28"/>
          <w:szCs w:val="28"/>
        </w:rPr>
      </w:pPr>
      <w:r w:rsidRPr="007F2D29">
        <w:rPr>
          <w:rFonts w:ascii="Times New Roman" w:hAnsi="Times New Roman"/>
          <w:i/>
          <w:sz w:val="28"/>
          <w:szCs w:val="28"/>
        </w:rPr>
        <w:t>Індивідуальна робота</w:t>
      </w:r>
      <w:r w:rsidRPr="00483AC9">
        <w:rPr>
          <w:rFonts w:ascii="Times New Roman" w:hAnsi="Times New Roman"/>
          <w:sz w:val="28"/>
          <w:szCs w:val="28"/>
        </w:rPr>
        <w:t xml:space="preserve"> – робота з учнями по керівництву позакласним читанням, підготовка доповідей, рефератів, рефератів, виготовлення макетів; робота з консультантами; підготовка деяких </w:t>
      </w:r>
      <w:r>
        <w:rPr>
          <w:rFonts w:ascii="Times New Roman" w:hAnsi="Times New Roman"/>
          <w:sz w:val="28"/>
          <w:szCs w:val="28"/>
        </w:rPr>
        <w:t>учнів до участі в олімпіаді.</w:t>
      </w:r>
    </w:p>
    <w:p w:rsidR="00484C28" w:rsidRDefault="00484C28" w:rsidP="00483AC9">
      <w:pPr>
        <w:spacing w:after="0" w:line="360" w:lineRule="auto"/>
        <w:ind w:firstLine="567"/>
        <w:jc w:val="both"/>
        <w:rPr>
          <w:rFonts w:ascii="Times New Roman" w:hAnsi="Times New Roman"/>
          <w:sz w:val="28"/>
          <w:szCs w:val="28"/>
        </w:rPr>
      </w:pPr>
      <w:r w:rsidRPr="007F2D29">
        <w:rPr>
          <w:rFonts w:ascii="Times New Roman" w:hAnsi="Times New Roman"/>
          <w:i/>
          <w:sz w:val="28"/>
          <w:szCs w:val="28"/>
        </w:rPr>
        <w:t>Гурткова робота</w:t>
      </w:r>
      <w:r w:rsidRPr="00483AC9">
        <w:rPr>
          <w:rFonts w:ascii="Times New Roman" w:hAnsi="Times New Roman"/>
          <w:sz w:val="28"/>
          <w:szCs w:val="28"/>
        </w:rPr>
        <w:t xml:space="preserve"> – систематична робота, яка проводиться з досить постійним складом учнів. Це факультативи, гуртки, спеціальні курси та факультативи. </w:t>
      </w:r>
    </w:p>
    <w:p w:rsidR="00484C28" w:rsidRDefault="00484C28" w:rsidP="00483AC9">
      <w:pPr>
        <w:spacing w:after="0" w:line="360" w:lineRule="auto"/>
        <w:ind w:firstLine="567"/>
        <w:jc w:val="both"/>
        <w:rPr>
          <w:rFonts w:ascii="Times New Roman" w:hAnsi="Times New Roman"/>
          <w:sz w:val="28"/>
          <w:szCs w:val="28"/>
        </w:rPr>
      </w:pPr>
      <w:r w:rsidRPr="007F2D29">
        <w:rPr>
          <w:rFonts w:ascii="Times New Roman" w:hAnsi="Times New Roman"/>
          <w:i/>
          <w:sz w:val="28"/>
          <w:szCs w:val="28"/>
        </w:rPr>
        <w:t>Групова</w:t>
      </w:r>
      <w:r w:rsidRPr="00483AC9">
        <w:rPr>
          <w:rFonts w:ascii="Times New Roman" w:hAnsi="Times New Roman"/>
          <w:sz w:val="28"/>
          <w:szCs w:val="28"/>
        </w:rPr>
        <w:t xml:space="preserve"> робота — епізодична робота, яка проводиться з великою групою дітей. Д</w:t>
      </w:r>
      <w:r>
        <w:rPr>
          <w:rFonts w:ascii="Times New Roman" w:hAnsi="Times New Roman"/>
          <w:sz w:val="28"/>
          <w:szCs w:val="28"/>
        </w:rPr>
        <w:t xml:space="preserve">о цього виду відносяться </w:t>
      </w:r>
      <w:r w:rsidRPr="00483AC9">
        <w:rPr>
          <w:rFonts w:ascii="Times New Roman" w:hAnsi="Times New Roman"/>
          <w:sz w:val="28"/>
          <w:szCs w:val="28"/>
        </w:rPr>
        <w:t>науково-практичні конференції, олі</w:t>
      </w:r>
      <w:r>
        <w:rPr>
          <w:rFonts w:ascii="Times New Roman" w:hAnsi="Times New Roman"/>
          <w:sz w:val="28"/>
          <w:szCs w:val="28"/>
        </w:rPr>
        <w:t>мпіади, конкурси, змагання тощо [2</w:t>
      </w:r>
      <w:r w:rsidRPr="00483AC9">
        <w:rPr>
          <w:rFonts w:ascii="Times New Roman" w:hAnsi="Times New Roman"/>
          <w:sz w:val="28"/>
          <w:szCs w:val="28"/>
        </w:rPr>
        <w:t>].</w:t>
      </w:r>
    </w:p>
    <w:p w:rsidR="00484C28" w:rsidRPr="00483AC9" w:rsidRDefault="00484C28" w:rsidP="007F2D29">
      <w:pPr>
        <w:spacing w:after="0" w:line="360" w:lineRule="auto"/>
        <w:ind w:firstLine="567"/>
        <w:jc w:val="both"/>
        <w:rPr>
          <w:rFonts w:ascii="Times New Roman" w:hAnsi="Times New Roman"/>
          <w:sz w:val="28"/>
          <w:szCs w:val="28"/>
        </w:rPr>
      </w:pPr>
      <w:r w:rsidRPr="00483AC9">
        <w:rPr>
          <w:rFonts w:ascii="Times New Roman" w:hAnsi="Times New Roman"/>
          <w:sz w:val="28"/>
          <w:szCs w:val="28"/>
        </w:rPr>
        <w:t>Окремо нашої уваги заслуговує методика підготовки до командних олімпіад з інформатики. Основне визначення поняття</w:t>
      </w:r>
      <w:r>
        <w:rPr>
          <w:rFonts w:ascii="Times New Roman" w:hAnsi="Times New Roman"/>
          <w:sz w:val="28"/>
          <w:szCs w:val="28"/>
        </w:rPr>
        <w:t xml:space="preserve"> </w:t>
      </w:r>
      <w:r w:rsidRPr="00483AC9">
        <w:rPr>
          <w:rFonts w:ascii="Times New Roman" w:hAnsi="Times New Roman"/>
          <w:sz w:val="28"/>
          <w:szCs w:val="28"/>
        </w:rPr>
        <w:t>«командна олімпіада», яка міститься в таких загальних словниках, як «Термінологічний словник сучасного вчителя»,</w:t>
      </w:r>
      <w:r>
        <w:rPr>
          <w:rFonts w:ascii="Times New Roman" w:hAnsi="Times New Roman"/>
          <w:sz w:val="28"/>
          <w:szCs w:val="28"/>
        </w:rPr>
        <w:t xml:space="preserve"> </w:t>
      </w:r>
      <w:r w:rsidRPr="00483AC9">
        <w:rPr>
          <w:rFonts w:ascii="Times New Roman" w:hAnsi="Times New Roman"/>
          <w:sz w:val="28"/>
          <w:szCs w:val="28"/>
        </w:rPr>
        <w:t>«Сучасний освітній процес: основні поняття та терміни»,</w:t>
      </w:r>
      <w:r>
        <w:rPr>
          <w:rFonts w:ascii="Times New Roman" w:hAnsi="Times New Roman"/>
          <w:sz w:val="28"/>
          <w:szCs w:val="28"/>
        </w:rPr>
        <w:t xml:space="preserve"> </w:t>
      </w:r>
      <w:r w:rsidRPr="00483AC9">
        <w:rPr>
          <w:rFonts w:ascii="Times New Roman" w:hAnsi="Times New Roman"/>
          <w:sz w:val="28"/>
          <w:szCs w:val="28"/>
        </w:rPr>
        <w:t>«Педагогічний словник» та ін., можна звести до наступного:</w:t>
      </w:r>
    </w:p>
    <w:p w:rsidR="00484C28" w:rsidRPr="00483AC9" w:rsidRDefault="00484C28" w:rsidP="00483AC9">
      <w:pPr>
        <w:spacing w:after="0" w:line="360" w:lineRule="auto"/>
        <w:ind w:firstLine="567"/>
        <w:jc w:val="both"/>
        <w:rPr>
          <w:rFonts w:ascii="Times New Roman" w:hAnsi="Times New Roman"/>
          <w:sz w:val="28"/>
          <w:szCs w:val="28"/>
        </w:rPr>
      </w:pPr>
      <w:r w:rsidRPr="00483AC9">
        <w:rPr>
          <w:rFonts w:ascii="Times New Roman" w:hAnsi="Times New Roman"/>
          <w:sz w:val="28"/>
          <w:szCs w:val="28"/>
        </w:rPr>
        <w:t>Командна олімпіада – це інтелектуальне змагання в команді з розв’язування різноманітних завдань, для розв’язання яких необхідно придумати та реалізувати певний алгоритм або програму. Особливістю командної олімпіади вважається гарний досвід командної роботи, оскільки учасники вчаться виробляти спільні рішення, поважати думку інших і пр</w:t>
      </w:r>
      <w:r>
        <w:rPr>
          <w:rFonts w:ascii="Times New Roman" w:hAnsi="Times New Roman"/>
          <w:sz w:val="28"/>
          <w:szCs w:val="28"/>
        </w:rPr>
        <w:t>авильно розподіляти обов’язки [5</w:t>
      </w:r>
      <w:r w:rsidRPr="00483AC9">
        <w:rPr>
          <w:rFonts w:ascii="Times New Roman" w:hAnsi="Times New Roman"/>
          <w:sz w:val="28"/>
          <w:szCs w:val="28"/>
        </w:rPr>
        <w:t>].</w:t>
      </w:r>
    </w:p>
    <w:p w:rsidR="00484C28" w:rsidRPr="00483AC9" w:rsidRDefault="00484C28" w:rsidP="00483AC9">
      <w:pPr>
        <w:spacing w:after="0" w:line="360" w:lineRule="auto"/>
        <w:ind w:firstLine="567"/>
        <w:jc w:val="both"/>
        <w:rPr>
          <w:rFonts w:ascii="Times New Roman" w:hAnsi="Times New Roman"/>
          <w:sz w:val="28"/>
          <w:szCs w:val="28"/>
        </w:rPr>
      </w:pPr>
      <w:r>
        <w:rPr>
          <w:rFonts w:ascii="Times New Roman" w:hAnsi="Times New Roman"/>
          <w:sz w:val="28"/>
          <w:szCs w:val="28"/>
        </w:rPr>
        <w:t>До основних характеристик команди</w:t>
      </w:r>
      <w:r w:rsidRPr="00483AC9">
        <w:rPr>
          <w:rFonts w:ascii="Times New Roman" w:hAnsi="Times New Roman"/>
          <w:sz w:val="28"/>
          <w:szCs w:val="28"/>
        </w:rPr>
        <w:t xml:space="preserve"> відносяться:</w:t>
      </w:r>
    </w:p>
    <w:p w:rsidR="00484C28" w:rsidRPr="00483AC9" w:rsidRDefault="00484C28" w:rsidP="00483AC9">
      <w:pPr>
        <w:spacing w:after="0" w:line="360" w:lineRule="auto"/>
        <w:ind w:firstLine="567"/>
        <w:jc w:val="both"/>
        <w:rPr>
          <w:rFonts w:ascii="Times New Roman" w:hAnsi="Times New Roman"/>
          <w:sz w:val="28"/>
          <w:szCs w:val="28"/>
        </w:rPr>
      </w:pPr>
      <w:r w:rsidRPr="00483AC9">
        <w:rPr>
          <w:rFonts w:ascii="Times New Roman" w:hAnsi="Times New Roman"/>
          <w:sz w:val="28"/>
          <w:szCs w:val="28"/>
        </w:rPr>
        <w:t>− члени команди найкращим чином беруть участь у досягненні своїх цілей;</w:t>
      </w:r>
    </w:p>
    <w:p w:rsidR="00484C28" w:rsidRPr="00483AC9" w:rsidRDefault="00484C28" w:rsidP="00483AC9">
      <w:pPr>
        <w:spacing w:after="0" w:line="360" w:lineRule="auto"/>
        <w:ind w:firstLine="567"/>
        <w:jc w:val="both"/>
        <w:rPr>
          <w:rFonts w:ascii="Times New Roman" w:hAnsi="Times New Roman"/>
          <w:sz w:val="28"/>
          <w:szCs w:val="28"/>
        </w:rPr>
      </w:pPr>
      <w:r w:rsidRPr="00483AC9">
        <w:rPr>
          <w:rFonts w:ascii="Times New Roman" w:hAnsi="Times New Roman"/>
          <w:sz w:val="28"/>
          <w:szCs w:val="28"/>
        </w:rPr>
        <w:t>− команда має конкретну мету та чітку структуру, спрямовану на досягнення поставлених цілей;</w:t>
      </w:r>
    </w:p>
    <w:p w:rsidR="00484C28" w:rsidRPr="00483AC9" w:rsidRDefault="00484C28" w:rsidP="00483AC9">
      <w:pPr>
        <w:spacing w:after="0" w:line="360" w:lineRule="auto"/>
        <w:ind w:firstLine="567"/>
        <w:jc w:val="both"/>
        <w:rPr>
          <w:rFonts w:ascii="Times New Roman" w:hAnsi="Times New Roman"/>
          <w:sz w:val="28"/>
          <w:szCs w:val="28"/>
        </w:rPr>
      </w:pPr>
      <w:r w:rsidRPr="00483AC9">
        <w:rPr>
          <w:rFonts w:ascii="Times New Roman" w:hAnsi="Times New Roman"/>
          <w:sz w:val="28"/>
          <w:szCs w:val="28"/>
        </w:rPr>
        <w:t>− команда використовує відкриті дискусії та активні зустрічі при прийнятті рішень;</w:t>
      </w:r>
    </w:p>
    <w:p w:rsidR="00484C28" w:rsidRPr="00483AC9" w:rsidRDefault="00484C28" w:rsidP="00483AC9">
      <w:pPr>
        <w:spacing w:after="0" w:line="360" w:lineRule="auto"/>
        <w:ind w:firstLine="567"/>
        <w:jc w:val="both"/>
        <w:rPr>
          <w:rFonts w:ascii="Times New Roman" w:hAnsi="Times New Roman"/>
          <w:sz w:val="28"/>
          <w:szCs w:val="28"/>
        </w:rPr>
      </w:pPr>
      <w:r w:rsidRPr="00483AC9">
        <w:rPr>
          <w:rFonts w:ascii="Times New Roman" w:hAnsi="Times New Roman"/>
          <w:sz w:val="28"/>
          <w:szCs w:val="28"/>
        </w:rPr>
        <w:t>− команда оцінює свою ефективність;</w:t>
      </w:r>
    </w:p>
    <w:p w:rsidR="00484C28" w:rsidRPr="00483AC9" w:rsidRDefault="00484C28" w:rsidP="00483AC9">
      <w:pPr>
        <w:spacing w:after="0" w:line="360" w:lineRule="auto"/>
        <w:ind w:firstLine="567"/>
        <w:jc w:val="both"/>
        <w:rPr>
          <w:rFonts w:ascii="Times New Roman" w:hAnsi="Times New Roman"/>
          <w:sz w:val="28"/>
          <w:szCs w:val="28"/>
        </w:rPr>
      </w:pPr>
      <w:r w:rsidRPr="00483AC9">
        <w:rPr>
          <w:rFonts w:ascii="Times New Roman" w:hAnsi="Times New Roman"/>
          <w:sz w:val="28"/>
          <w:szCs w:val="28"/>
        </w:rPr>
        <w:t>− у колективі відчувається толерантніс</w:t>
      </w:r>
      <w:r>
        <w:rPr>
          <w:rFonts w:ascii="Times New Roman" w:hAnsi="Times New Roman"/>
          <w:sz w:val="28"/>
          <w:szCs w:val="28"/>
        </w:rPr>
        <w:t>ть до кожного члена колективу [1</w:t>
      </w:r>
      <w:r w:rsidRPr="00483AC9">
        <w:rPr>
          <w:rFonts w:ascii="Times New Roman" w:hAnsi="Times New Roman"/>
          <w:sz w:val="28"/>
          <w:szCs w:val="28"/>
        </w:rPr>
        <w:t>].</w:t>
      </w:r>
    </w:p>
    <w:p w:rsidR="00484C28" w:rsidRPr="00483AC9" w:rsidRDefault="00484C28" w:rsidP="00483AC9">
      <w:pPr>
        <w:spacing w:after="0" w:line="360" w:lineRule="auto"/>
        <w:ind w:firstLine="567"/>
        <w:jc w:val="both"/>
        <w:rPr>
          <w:rFonts w:ascii="Times New Roman" w:hAnsi="Times New Roman"/>
          <w:sz w:val="28"/>
          <w:szCs w:val="28"/>
        </w:rPr>
      </w:pPr>
      <w:r w:rsidRPr="00483AC9">
        <w:rPr>
          <w:rFonts w:ascii="Times New Roman" w:hAnsi="Times New Roman"/>
          <w:sz w:val="28"/>
          <w:szCs w:val="28"/>
        </w:rPr>
        <w:t>Найважливішою відмінністю команди від групи є виникнення в команді синергетичного ефекту, завдяки якому спільні зусилля всіх учасників команди для досягнення бажаного результату значно перевищують зусилля кожного учасника окремо.</w:t>
      </w:r>
    </w:p>
    <w:p w:rsidR="00484C28" w:rsidRDefault="00484C28" w:rsidP="00483AC9">
      <w:pPr>
        <w:spacing w:after="0" w:line="360" w:lineRule="auto"/>
        <w:ind w:firstLine="567"/>
        <w:jc w:val="both"/>
        <w:rPr>
          <w:rFonts w:ascii="Times New Roman" w:hAnsi="Times New Roman"/>
          <w:sz w:val="28"/>
          <w:szCs w:val="28"/>
        </w:rPr>
      </w:pPr>
      <w:r w:rsidRPr="00483AC9">
        <w:rPr>
          <w:rFonts w:ascii="Times New Roman" w:hAnsi="Times New Roman"/>
          <w:sz w:val="28"/>
          <w:szCs w:val="28"/>
        </w:rPr>
        <w:t>У навчальному процесі одну з найважливіших ролей відіграє комунікативна діяльність взаємодії учнів.</w:t>
      </w:r>
      <w:r>
        <w:rPr>
          <w:rFonts w:ascii="Times New Roman" w:hAnsi="Times New Roman"/>
          <w:sz w:val="28"/>
          <w:szCs w:val="28"/>
        </w:rPr>
        <w:t xml:space="preserve"> </w:t>
      </w:r>
      <w:r w:rsidRPr="00483AC9">
        <w:rPr>
          <w:rFonts w:ascii="Times New Roman" w:hAnsi="Times New Roman"/>
          <w:sz w:val="28"/>
          <w:szCs w:val="28"/>
        </w:rPr>
        <w:t>Комунікація забезпечує спільну діяльність і включає не тільки обмін інформацією, а й організацію та здійснення спільної діяльності.</w:t>
      </w:r>
    </w:p>
    <w:p w:rsidR="00484C28" w:rsidRPr="009806E2" w:rsidRDefault="00484C28" w:rsidP="009806E2">
      <w:pPr>
        <w:spacing w:after="0" w:line="360" w:lineRule="auto"/>
        <w:ind w:firstLine="567"/>
        <w:jc w:val="both"/>
        <w:rPr>
          <w:rFonts w:ascii="Times New Roman" w:hAnsi="Times New Roman"/>
          <w:sz w:val="28"/>
          <w:szCs w:val="28"/>
        </w:rPr>
      </w:pPr>
      <w:r w:rsidRPr="009806E2">
        <w:rPr>
          <w:rFonts w:ascii="Times New Roman" w:hAnsi="Times New Roman"/>
          <w:sz w:val="28"/>
          <w:szCs w:val="28"/>
        </w:rPr>
        <w:t xml:space="preserve">Оскільки ця проблема не є новою для навчально-виховного процесу, принцип педагогічного співробітництва також позначається на прикладі педагогічної концепції навчання в колективі та через колектив </w:t>
      </w:r>
      <w:r>
        <w:rPr>
          <w:rFonts w:ascii="Times New Roman" w:hAnsi="Times New Roman"/>
          <w:sz w:val="28"/>
          <w:szCs w:val="28"/>
        </w:rPr>
        <w:t>із діяльності А.С. Макаренка [3</w:t>
      </w:r>
      <w:r w:rsidRPr="009806E2">
        <w:rPr>
          <w:rFonts w:ascii="Times New Roman" w:hAnsi="Times New Roman"/>
          <w:sz w:val="28"/>
          <w:szCs w:val="28"/>
        </w:rPr>
        <w:t>].</w:t>
      </w:r>
    </w:p>
    <w:p w:rsidR="00484C28" w:rsidRPr="009806E2" w:rsidRDefault="00484C28" w:rsidP="009806E2">
      <w:pPr>
        <w:spacing w:after="0" w:line="360" w:lineRule="auto"/>
        <w:ind w:firstLine="567"/>
        <w:jc w:val="both"/>
        <w:rPr>
          <w:rFonts w:ascii="Times New Roman" w:hAnsi="Times New Roman"/>
          <w:sz w:val="28"/>
          <w:szCs w:val="28"/>
        </w:rPr>
      </w:pPr>
      <w:r w:rsidRPr="009806E2">
        <w:rPr>
          <w:rFonts w:ascii="Times New Roman" w:hAnsi="Times New Roman"/>
          <w:sz w:val="28"/>
          <w:szCs w:val="28"/>
        </w:rPr>
        <w:t>На думку М.І. Андросова, співробітництво відіграє важливу роль у вихованні молодших школярів, оскільки саме в цей період розширюється й оновлюється коло спілкування дитини у зв'язку з включенням у шкільний колектив. Також наголошується на результатах освітньої співпраці, які чітко визначені очікуваннями на різних рівнях (від технології навчальної співпра</w:t>
      </w:r>
      <w:r>
        <w:rPr>
          <w:rFonts w:ascii="Times New Roman" w:hAnsi="Times New Roman"/>
          <w:sz w:val="28"/>
          <w:szCs w:val="28"/>
        </w:rPr>
        <w:t>ці до соціально-педагогічних) [</w:t>
      </w:r>
      <w:r w:rsidRPr="009806E2">
        <w:rPr>
          <w:rFonts w:ascii="Times New Roman" w:hAnsi="Times New Roman"/>
          <w:sz w:val="28"/>
          <w:szCs w:val="28"/>
        </w:rPr>
        <w:t>5].</w:t>
      </w:r>
    </w:p>
    <w:p w:rsidR="00484C28" w:rsidRPr="009806E2" w:rsidRDefault="00484C28" w:rsidP="009806E2">
      <w:pPr>
        <w:spacing w:after="0" w:line="360" w:lineRule="auto"/>
        <w:ind w:firstLine="567"/>
        <w:jc w:val="both"/>
        <w:rPr>
          <w:rFonts w:ascii="Times New Roman" w:hAnsi="Times New Roman"/>
          <w:sz w:val="28"/>
          <w:szCs w:val="28"/>
        </w:rPr>
      </w:pPr>
      <w:r w:rsidRPr="009806E2">
        <w:rPr>
          <w:rFonts w:ascii="Times New Roman" w:hAnsi="Times New Roman"/>
          <w:sz w:val="28"/>
          <w:szCs w:val="28"/>
        </w:rPr>
        <w:t xml:space="preserve">Так, на основі </w:t>
      </w:r>
      <w:r>
        <w:rPr>
          <w:rFonts w:ascii="Times New Roman" w:hAnsi="Times New Roman"/>
          <w:sz w:val="28"/>
          <w:szCs w:val="28"/>
        </w:rPr>
        <w:t xml:space="preserve">його </w:t>
      </w:r>
      <w:r w:rsidRPr="009806E2">
        <w:rPr>
          <w:rFonts w:ascii="Times New Roman" w:hAnsi="Times New Roman"/>
          <w:sz w:val="28"/>
          <w:szCs w:val="28"/>
        </w:rPr>
        <w:t>праць, можна зробити висновок, що навчальна діяльність учнів у формі співробітництва ефективніша за традиційну класно-урочну систему, основною формою навчання якої є урок.</w:t>
      </w:r>
    </w:p>
    <w:p w:rsidR="00484C28" w:rsidRPr="009806E2" w:rsidRDefault="00484C28" w:rsidP="009806E2">
      <w:pPr>
        <w:spacing w:after="0" w:line="360" w:lineRule="auto"/>
        <w:ind w:firstLine="567"/>
        <w:jc w:val="both"/>
        <w:rPr>
          <w:rFonts w:ascii="Times New Roman" w:hAnsi="Times New Roman"/>
          <w:sz w:val="28"/>
          <w:szCs w:val="28"/>
        </w:rPr>
      </w:pPr>
      <w:r w:rsidRPr="009806E2">
        <w:rPr>
          <w:rFonts w:ascii="Times New Roman" w:hAnsi="Times New Roman"/>
          <w:sz w:val="28"/>
          <w:szCs w:val="28"/>
        </w:rPr>
        <w:t>Розглядаючи форми проведення командних олімпіад, ми виділили найпопулярніші форми, такі як математичні батли, карусель та багато інших. Розглянемо докладніше подані форми олімпіади.</w:t>
      </w:r>
    </w:p>
    <w:p w:rsidR="00484C28" w:rsidRPr="009806E2" w:rsidRDefault="00484C28" w:rsidP="009806E2">
      <w:pPr>
        <w:spacing w:after="0" w:line="360" w:lineRule="auto"/>
        <w:ind w:firstLine="567"/>
        <w:jc w:val="both"/>
        <w:rPr>
          <w:rFonts w:ascii="Times New Roman" w:hAnsi="Times New Roman"/>
          <w:sz w:val="28"/>
          <w:szCs w:val="28"/>
        </w:rPr>
      </w:pPr>
      <w:r w:rsidRPr="009806E2">
        <w:rPr>
          <w:rFonts w:ascii="Times New Roman" w:hAnsi="Times New Roman"/>
          <w:sz w:val="28"/>
          <w:szCs w:val="28"/>
        </w:rPr>
        <w:t xml:space="preserve">На нашу думку, командні олімпіади – хороший досвід командної роботи. Учасники вчаться знаходити та погоджувати спільне рішення, поважати думку інших та правильно розподіляти обов’язки. Командна робота та спільна мета згуртовує </w:t>
      </w:r>
      <w:r>
        <w:rPr>
          <w:rFonts w:ascii="Times New Roman" w:hAnsi="Times New Roman"/>
          <w:sz w:val="28"/>
          <w:szCs w:val="28"/>
        </w:rPr>
        <w:t xml:space="preserve">учнів </w:t>
      </w:r>
      <w:r w:rsidRPr="009806E2">
        <w:rPr>
          <w:rFonts w:ascii="Times New Roman" w:hAnsi="Times New Roman"/>
          <w:sz w:val="28"/>
          <w:szCs w:val="28"/>
        </w:rPr>
        <w:t>та підвищує мотивацію.</w:t>
      </w:r>
      <w:r>
        <w:rPr>
          <w:rFonts w:ascii="Times New Roman" w:hAnsi="Times New Roman"/>
          <w:sz w:val="28"/>
          <w:szCs w:val="28"/>
        </w:rPr>
        <w:t xml:space="preserve"> </w:t>
      </w:r>
      <w:r w:rsidRPr="009806E2">
        <w:rPr>
          <w:rFonts w:ascii="Times New Roman" w:hAnsi="Times New Roman"/>
          <w:sz w:val="28"/>
          <w:szCs w:val="28"/>
        </w:rPr>
        <w:t>Під час підготовки до олімпіад з інформатики в учнів формуються дві навички:</w:t>
      </w:r>
    </w:p>
    <w:p w:rsidR="00484C28" w:rsidRPr="009806E2" w:rsidRDefault="00484C28" w:rsidP="009806E2">
      <w:pPr>
        <w:spacing w:after="0" w:line="360" w:lineRule="auto"/>
        <w:ind w:firstLine="567"/>
        <w:jc w:val="both"/>
        <w:rPr>
          <w:rFonts w:ascii="Times New Roman" w:hAnsi="Times New Roman"/>
          <w:sz w:val="28"/>
          <w:szCs w:val="28"/>
        </w:rPr>
      </w:pPr>
      <w:r w:rsidRPr="009806E2">
        <w:rPr>
          <w:rFonts w:ascii="Times New Roman" w:hAnsi="Times New Roman"/>
          <w:sz w:val="28"/>
          <w:szCs w:val="28"/>
        </w:rPr>
        <w:t>- уміння висловлювати свої думки з достатньою повнотою і точністю відповідно до завдань і умов спілкування;</w:t>
      </w:r>
    </w:p>
    <w:p w:rsidR="00484C28" w:rsidRPr="009806E2" w:rsidRDefault="00484C28" w:rsidP="009806E2">
      <w:pPr>
        <w:spacing w:after="0" w:line="360" w:lineRule="auto"/>
        <w:ind w:firstLine="567"/>
        <w:jc w:val="both"/>
        <w:rPr>
          <w:rFonts w:ascii="Times New Roman" w:hAnsi="Times New Roman"/>
          <w:sz w:val="28"/>
          <w:szCs w:val="28"/>
        </w:rPr>
      </w:pPr>
      <w:r w:rsidRPr="009806E2">
        <w:rPr>
          <w:rFonts w:ascii="Times New Roman" w:hAnsi="Times New Roman"/>
          <w:sz w:val="28"/>
          <w:szCs w:val="28"/>
        </w:rPr>
        <w:t>- управління поведінкою партнера - контроль, корекція, оцінка його дій;</w:t>
      </w:r>
    </w:p>
    <w:p w:rsidR="00484C28" w:rsidRPr="009806E2" w:rsidRDefault="00484C28" w:rsidP="00F35F8B">
      <w:pPr>
        <w:spacing w:after="0" w:line="360" w:lineRule="auto"/>
        <w:ind w:firstLine="567"/>
        <w:jc w:val="both"/>
        <w:rPr>
          <w:rFonts w:ascii="Times New Roman" w:hAnsi="Times New Roman"/>
          <w:sz w:val="28"/>
          <w:szCs w:val="28"/>
        </w:rPr>
      </w:pPr>
      <w:r w:rsidRPr="009806E2">
        <w:rPr>
          <w:rFonts w:ascii="Times New Roman" w:hAnsi="Times New Roman"/>
          <w:sz w:val="28"/>
          <w:szCs w:val="28"/>
        </w:rPr>
        <w:t>Елементи командних форм для розв’язування олімпіадних завдань з інформатики мож</w:t>
      </w:r>
      <w:r>
        <w:rPr>
          <w:rFonts w:ascii="Times New Roman" w:hAnsi="Times New Roman"/>
          <w:sz w:val="28"/>
          <w:szCs w:val="28"/>
        </w:rPr>
        <w:t>на розглядати як частину уроку.</w:t>
      </w:r>
    </w:p>
    <w:p w:rsidR="00484C28" w:rsidRDefault="00484C28" w:rsidP="00F35F8B">
      <w:pPr>
        <w:spacing w:after="0" w:line="360" w:lineRule="auto"/>
        <w:ind w:firstLine="567"/>
        <w:jc w:val="both"/>
        <w:rPr>
          <w:rFonts w:ascii="Times New Roman" w:hAnsi="Times New Roman"/>
          <w:sz w:val="28"/>
          <w:szCs w:val="28"/>
        </w:rPr>
      </w:pPr>
      <w:r>
        <w:rPr>
          <w:rFonts w:ascii="Times New Roman" w:hAnsi="Times New Roman"/>
          <w:sz w:val="28"/>
          <w:szCs w:val="28"/>
        </w:rPr>
        <w:t xml:space="preserve">Таким чином, </w:t>
      </w:r>
      <w:r w:rsidRPr="009806E2">
        <w:rPr>
          <w:rFonts w:ascii="Times New Roman" w:hAnsi="Times New Roman"/>
          <w:sz w:val="28"/>
          <w:szCs w:val="28"/>
        </w:rPr>
        <w:t xml:space="preserve">ми розглянули можливості формування комунікативних </w:t>
      </w:r>
      <w:r>
        <w:rPr>
          <w:rFonts w:ascii="Times New Roman" w:hAnsi="Times New Roman"/>
          <w:sz w:val="28"/>
          <w:szCs w:val="28"/>
        </w:rPr>
        <w:t>навичок молодших школярів під час</w:t>
      </w:r>
      <w:r w:rsidRPr="009806E2">
        <w:rPr>
          <w:rFonts w:ascii="Times New Roman" w:hAnsi="Times New Roman"/>
          <w:sz w:val="28"/>
          <w:szCs w:val="28"/>
        </w:rPr>
        <w:t xml:space="preserve"> участі в </w:t>
      </w:r>
      <w:r>
        <w:rPr>
          <w:rFonts w:ascii="Times New Roman" w:hAnsi="Times New Roman"/>
          <w:sz w:val="28"/>
          <w:szCs w:val="28"/>
        </w:rPr>
        <w:t xml:space="preserve">командних </w:t>
      </w:r>
      <w:r w:rsidRPr="009806E2">
        <w:rPr>
          <w:rFonts w:ascii="Times New Roman" w:hAnsi="Times New Roman"/>
          <w:sz w:val="28"/>
          <w:szCs w:val="28"/>
        </w:rPr>
        <w:t xml:space="preserve">олімпіадах </w:t>
      </w:r>
      <w:r>
        <w:rPr>
          <w:rFonts w:ascii="Times New Roman" w:hAnsi="Times New Roman"/>
          <w:sz w:val="28"/>
          <w:szCs w:val="28"/>
        </w:rPr>
        <w:t xml:space="preserve">з </w:t>
      </w:r>
      <w:r w:rsidRPr="009806E2">
        <w:rPr>
          <w:rFonts w:ascii="Times New Roman" w:hAnsi="Times New Roman"/>
          <w:sz w:val="28"/>
          <w:szCs w:val="28"/>
        </w:rPr>
        <w:t xml:space="preserve">інформатики. </w:t>
      </w:r>
    </w:p>
    <w:p w:rsidR="00484C28" w:rsidRDefault="00484C28" w:rsidP="008518E3">
      <w:pPr>
        <w:spacing w:after="0" w:line="360" w:lineRule="auto"/>
        <w:ind w:firstLine="567"/>
        <w:jc w:val="center"/>
        <w:rPr>
          <w:rFonts w:ascii="Times New Roman" w:hAnsi="Times New Roman"/>
          <w:b/>
          <w:sz w:val="28"/>
          <w:szCs w:val="28"/>
        </w:rPr>
      </w:pPr>
    </w:p>
    <w:p w:rsidR="00484C28" w:rsidRDefault="00484C28" w:rsidP="00C2312C">
      <w:pPr>
        <w:spacing w:after="0" w:line="360" w:lineRule="auto"/>
        <w:ind w:firstLine="567"/>
        <w:rPr>
          <w:rFonts w:ascii="Times New Roman" w:hAnsi="Times New Roman"/>
          <w:b/>
          <w:sz w:val="28"/>
          <w:szCs w:val="28"/>
        </w:rPr>
      </w:pPr>
      <w:r w:rsidRPr="008518E3">
        <w:rPr>
          <w:rFonts w:ascii="Times New Roman" w:hAnsi="Times New Roman"/>
          <w:b/>
          <w:sz w:val="28"/>
          <w:szCs w:val="28"/>
        </w:rPr>
        <w:t>Література:</w:t>
      </w:r>
    </w:p>
    <w:p w:rsidR="00484C28" w:rsidRPr="009B3DA2" w:rsidRDefault="00484C28" w:rsidP="009B3DA2">
      <w:pPr>
        <w:pStyle w:val="ListParagraph"/>
        <w:numPr>
          <w:ilvl w:val="0"/>
          <w:numId w:val="1"/>
        </w:numPr>
        <w:tabs>
          <w:tab w:val="left" w:pos="567"/>
        </w:tabs>
        <w:spacing w:after="0" w:line="360" w:lineRule="auto"/>
        <w:ind w:left="0" w:firstLine="284"/>
        <w:jc w:val="both"/>
        <w:rPr>
          <w:rFonts w:ascii="Times New Roman" w:hAnsi="Times New Roman"/>
          <w:sz w:val="24"/>
        </w:rPr>
      </w:pPr>
      <w:r w:rsidRPr="009B3DA2">
        <w:rPr>
          <w:rFonts w:ascii="Times New Roman" w:hAnsi="Times New Roman"/>
          <w:sz w:val="24"/>
        </w:rPr>
        <w:t>Постова С. Підготовка учнів до участі в олімпіадах з інформатики та інформаційних технологій з використанням інтернет-ресурсів. - Наукові записки, Випуск 8 (ІІ) - 2008 р. – 67с</w:t>
      </w:r>
    </w:p>
    <w:p w:rsidR="00484C28" w:rsidRPr="009B3DA2" w:rsidRDefault="00484C28" w:rsidP="009B3DA2">
      <w:pPr>
        <w:pStyle w:val="ListParagraph"/>
        <w:numPr>
          <w:ilvl w:val="0"/>
          <w:numId w:val="1"/>
        </w:numPr>
        <w:tabs>
          <w:tab w:val="left" w:pos="567"/>
        </w:tabs>
        <w:spacing w:after="0" w:line="360" w:lineRule="auto"/>
        <w:ind w:left="0" w:firstLine="284"/>
        <w:jc w:val="both"/>
        <w:rPr>
          <w:rFonts w:ascii="Times New Roman" w:hAnsi="Times New Roman"/>
          <w:sz w:val="24"/>
        </w:rPr>
      </w:pPr>
      <w:r w:rsidRPr="009B3DA2">
        <w:rPr>
          <w:rFonts w:ascii="Times New Roman" w:hAnsi="Times New Roman"/>
          <w:sz w:val="24"/>
        </w:rPr>
        <w:t>Рего В. Л Курс. Практикум з розв’язування олімпіадних та конкурсних задач». - 2014 р. – 13с.</w:t>
      </w:r>
    </w:p>
    <w:p w:rsidR="00484C28" w:rsidRPr="009B3DA2" w:rsidRDefault="00484C28" w:rsidP="009B3DA2">
      <w:pPr>
        <w:pStyle w:val="ListParagraph"/>
        <w:numPr>
          <w:ilvl w:val="0"/>
          <w:numId w:val="1"/>
        </w:numPr>
        <w:tabs>
          <w:tab w:val="left" w:pos="567"/>
        </w:tabs>
        <w:spacing w:after="0" w:line="360" w:lineRule="auto"/>
        <w:ind w:left="0" w:firstLine="284"/>
        <w:jc w:val="both"/>
        <w:rPr>
          <w:rFonts w:ascii="Times New Roman" w:hAnsi="Times New Roman"/>
          <w:sz w:val="24"/>
        </w:rPr>
      </w:pPr>
      <w:r w:rsidRPr="009B3DA2">
        <w:rPr>
          <w:rFonts w:ascii="Times New Roman" w:hAnsi="Times New Roman"/>
          <w:sz w:val="24"/>
        </w:rPr>
        <w:t>Свєтлова Т.В. Організація, проведення, результати ІІ, ІІІ, ІV етапів Всеукраїнської учнівської олімпіади з математики, інформатики (2019-2020 н.р., Сумська область): інформаційно-аналітичний бюлетень / укл. Т.В. Свєтлова; за ред. І.В. Удовиченко. Суми: НВВ КЗ СОІППО. - 2020 р. – 68 с</w:t>
      </w:r>
    </w:p>
    <w:p w:rsidR="00484C28" w:rsidRPr="009B3DA2" w:rsidRDefault="00484C28" w:rsidP="009B3DA2">
      <w:pPr>
        <w:pStyle w:val="ListParagraph"/>
        <w:numPr>
          <w:ilvl w:val="0"/>
          <w:numId w:val="1"/>
        </w:numPr>
        <w:tabs>
          <w:tab w:val="left" w:pos="567"/>
        </w:tabs>
        <w:spacing w:after="0" w:line="360" w:lineRule="auto"/>
        <w:ind w:left="0" w:firstLine="284"/>
        <w:jc w:val="both"/>
        <w:rPr>
          <w:rFonts w:ascii="Times New Roman" w:hAnsi="Times New Roman"/>
          <w:sz w:val="24"/>
        </w:rPr>
      </w:pPr>
      <w:r w:rsidRPr="009B3DA2">
        <w:rPr>
          <w:rFonts w:ascii="Times New Roman" w:hAnsi="Times New Roman"/>
          <w:sz w:val="24"/>
        </w:rPr>
        <w:t xml:space="preserve"> </w:t>
      </w:r>
      <w:hyperlink r:id="rId5" w:history="1">
        <w:r w:rsidRPr="009B3DA2">
          <w:rPr>
            <w:rStyle w:val="Hyperlink"/>
            <w:rFonts w:ascii="Times New Roman" w:hAnsi="Times New Roman"/>
            <w:sz w:val="24"/>
          </w:rPr>
          <w:t>http://olimpmath.blogspot.com/2014/10/blog-post.html/</w:t>
        </w:r>
      </w:hyperlink>
    </w:p>
    <w:p w:rsidR="00484C28" w:rsidRPr="009B3DA2" w:rsidRDefault="00484C28" w:rsidP="009B3DA2">
      <w:pPr>
        <w:pStyle w:val="ListParagraph"/>
        <w:numPr>
          <w:ilvl w:val="0"/>
          <w:numId w:val="1"/>
        </w:numPr>
        <w:tabs>
          <w:tab w:val="left" w:pos="567"/>
        </w:tabs>
        <w:spacing w:after="0" w:line="360" w:lineRule="auto"/>
        <w:ind w:left="0" w:firstLine="284"/>
        <w:jc w:val="both"/>
        <w:rPr>
          <w:rFonts w:ascii="Times New Roman" w:hAnsi="Times New Roman"/>
          <w:sz w:val="24"/>
        </w:rPr>
      </w:pPr>
      <w:r w:rsidRPr="009B3DA2">
        <w:rPr>
          <w:rFonts w:ascii="Times New Roman" w:hAnsi="Times New Roman"/>
          <w:sz w:val="24"/>
        </w:rPr>
        <w:t>Розвиток інтелектуальних умінь і творчих здібностей учнів та студентів у процесі навчання дисциплін природничо-математичного циклу «ІТМ*плюс-2022 Форум молодих дослідників»: матеріали ІІІ Всеукраїнської науково-методичної інтернет-конференції студентів, аспірантів та молодих вчених (18 листопада 2022 р., м. Суми) – Суми: [СумДПУ імені А.С.Макаренка], 2022. – 152 с.</w:t>
      </w:r>
    </w:p>
    <w:sectPr w:rsidR="00484C28" w:rsidRPr="009B3DA2" w:rsidSect="00754987">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7B16E95"/>
    <w:multiLevelType w:val="hybridMultilevel"/>
    <w:tmpl w:val="8D4C0B52"/>
    <w:lvl w:ilvl="0" w:tplc="5A246830">
      <w:start w:val="1"/>
      <w:numFmt w:val="decimal"/>
      <w:lvlText w:val="%1."/>
      <w:lvlJc w:val="left"/>
      <w:pPr>
        <w:ind w:left="927" w:hanging="360"/>
      </w:pPr>
      <w:rPr>
        <w:rFonts w:cs="Times New Roman" w:hint="default"/>
      </w:rPr>
    </w:lvl>
    <w:lvl w:ilvl="1" w:tplc="04220019" w:tentative="1">
      <w:start w:val="1"/>
      <w:numFmt w:val="lowerLetter"/>
      <w:lvlText w:val="%2."/>
      <w:lvlJc w:val="left"/>
      <w:pPr>
        <w:ind w:left="1647" w:hanging="360"/>
      </w:pPr>
      <w:rPr>
        <w:rFonts w:cs="Times New Roman"/>
      </w:rPr>
    </w:lvl>
    <w:lvl w:ilvl="2" w:tplc="0422001B" w:tentative="1">
      <w:start w:val="1"/>
      <w:numFmt w:val="lowerRoman"/>
      <w:lvlText w:val="%3."/>
      <w:lvlJc w:val="right"/>
      <w:pPr>
        <w:ind w:left="2367" w:hanging="180"/>
      </w:pPr>
      <w:rPr>
        <w:rFonts w:cs="Times New Roman"/>
      </w:rPr>
    </w:lvl>
    <w:lvl w:ilvl="3" w:tplc="0422000F" w:tentative="1">
      <w:start w:val="1"/>
      <w:numFmt w:val="decimal"/>
      <w:lvlText w:val="%4."/>
      <w:lvlJc w:val="left"/>
      <w:pPr>
        <w:ind w:left="3087" w:hanging="360"/>
      </w:pPr>
      <w:rPr>
        <w:rFonts w:cs="Times New Roman"/>
      </w:rPr>
    </w:lvl>
    <w:lvl w:ilvl="4" w:tplc="04220019" w:tentative="1">
      <w:start w:val="1"/>
      <w:numFmt w:val="lowerLetter"/>
      <w:lvlText w:val="%5."/>
      <w:lvlJc w:val="left"/>
      <w:pPr>
        <w:ind w:left="3807" w:hanging="360"/>
      </w:pPr>
      <w:rPr>
        <w:rFonts w:cs="Times New Roman"/>
      </w:rPr>
    </w:lvl>
    <w:lvl w:ilvl="5" w:tplc="0422001B" w:tentative="1">
      <w:start w:val="1"/>
      <w:numFmt w:val="lowerRoman"/>
      <w:lvlText w:val="%6."/>
      <w:lvlJc w:val="right"/>
      <w:pPr>
        <w:ind w:left="4527" w:hanging="180"/>
      </w:pPr>
      <w:rPr>
        <w:rFonts w:cs="Times New Roman"/>
      </w:rPr>
    </w:lvl>
    <w:lvl w:ilvl="6" w:tplc="0422000F" w:tentative="1">
      <w:start w:val="1"/>
      <w:numFmt w:val="decimal"/>
      <w:lvlText w:val="%7."/>
      <w:lvlJc w:val="left"/>
      <w:pPr>
        <w:ind w:left="5247" w:hanging="360"/>
      </w:pPr>
      <w:rPr>
        <w:rFonts w:cs="Times New Roman"/>
      </w:rPr>
    </w:lvl>
    <w:lvl w:ilvl="7" w:tplc="04220019" w:tentative="1">
      <w:start w:val="1"/>
      <w:numFmt w:val="lowerLetter"/>
      <w:lvlText w:val="%8."/>
      <w:lvlJc w:val="left"/>
      <w:pPr>
        <w:ind w:left="5967" w:hanging="360"/>
      </w:pPr>
      <w:rPr>
        <w:rFonts w:cs="Times New Roman"/>
      </w:rPr>
    </w:lvl>
    <w:lvl w:ilvl="8" w:tplc="0422001B" w:tentative="1">
      <w:start w:val="1"/>
      <w:numFmt w:val="lowerRoman"/>
      <w:lvlText w:val="%9."/>
      <w:lvlJc w:val="right"/>
      <w:pPr>
        <w:ind w:left="6687" w:hanging="18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7"/>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83AC9"/>
    <w:rsid w:val="00121A0F"/>
    <w:rsid w:val="00172872"/>
    <w:rsid w:val="00241A3A"/>
    <w:rsid w:val="00302727"/>
    <w:rsid w:val="00483AC9"/>
    <w:rsid w:val="00484C28"/>
    <w:rsid w:val="00594EA7"/>
    <w:rsid w:val="005A36C2"/>
    <w:rsid w:val="00754987"/>
    <w:rsid w:val="007F2D29"/>
    <w:rsid w:val="00825550"/>
    <w:rsid w:val="008518E3"/>
    <w:rsid w:val="009806E2"/>
    <w:rsid w:val="009B3DA2"/>
    <w:rsid w:val="00C2312C"/>
    <w:rsid w:val="00E53F32"/>
    <w:rsid w:val="00F1522C"/>
    <w:rsid w:val="00F35F8B"/>
    <w:rsid w:val="00FB3257"/>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54987"/>
    <w:pPr>
      <w:spacing w:after="200" w:line="276" w:lineRule="auto"/>
    </w:pPr>
    <w:rPr>
      <w:lang w:val="uk-U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9B3DA2"/>
    <w:rPr>
      <w:rFonts w:cs="Times New Roman"/>
      <w:color w:val="0000FF"/>
      <w:u w:val="single"/>
    </w:rPr>
  </w:style>
  <w:style w:type="paragraph" w:styleId="ListParagraph">
    <w:name w:val="List Paragraph"/>
    <w:basedOn w:val="Normal"/>
    <w:uiPriority w:val="99"/>
    <w:qFormat/>
    <w:rsid w:val="009B3DA2"/>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olimpmath.blogspot.com/2014/10/blog-post.html/"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47</TotalTime>
  <Pages>5</Pages>
  <Words>5545</Words>
  <Characters>3161</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Home</dc:creator>
  <cp:keywords/>
  <dc:description/>
  <cp:lastModifiedBy>Admin</cp:lastModifiedBy>
  <cp:revision>10</cp:revision>
  <dcterms:created xsi:type="dcterms:W3CDTF">2023-09-14T11:09:00Z</dcterms:created>
  <dcterms:modified xsi:type="dcterms:W3CDTF">2023-09-25T19:03:00Z</dcterms:modified>
</cp:coreProperties>
</file>