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7D5" w:rsidRPr="0087082A" w:rsidRDefault="009957D5" w:rsidP="00DB0FA3">
      <w:pPr>
        <w:spacing w:after="0" w:line="360" w:lineRule="auto"/>
        <w:jc w:val="right"/>
        <w:rPr>
          <w:rFonts w:ascii="Times New Roman" w:hAnsi="Times New Roman"/>
          <w:b/>
          <w:sz w:val="28"/>
          <w:szCs w:val="28"/>
        </w:rPr>
      </w:pPr>
      <w:r w:rsidRPr="0087082A">
        <w:rPr>
          <w:rFonts w:ascii="Times New Roman" w:hAnsi="Times New Roman"/>
          <w:b/>
          <w:sz w:val="28"/>
          <w:szCs w:val="28"/>
        </w:rPr>
        <w:t>Світлана Руденко, Андрій Том</w:t>
      </w:r>
      <w:r w:rsidRPr="0087082A">
        <w:rPr>
          <w:rFonts w:ascii="Times New Roman" w:hAnsi="Times New Roman"/>
          <w:b/>
          <w:sz w:val="28"/>
          <w:szCs w:val="28"/>
          <w:lang w:val="ru-RU"/>
        </w:rPr>
        <w:t>’</w:t>
      </w:r>
      <w:r w:rsidRPr="0087082A">
        <w:rPr>
          <w:rFonts w:ascii="Times New Roman" w:hAnsi="Times New Roman"/>
          <w:b/>
          <w:sz w:val="28"/>
          <w:szCs w:val="28"/>
        </w:rPr>
        <w:t>юк</w:t>
      </w:r>
    </w:p>
    <w:p w:rsidR="009957D5" w:rsidRPr="0087082A" w:rsidRDefault="009957D5" w:rsidP="00DB0FA3">
      <w:pPr>
        <w:spacing w:after="0" w:line="360" w:lineRule="auto"/>
        <w:jc w:val="right"/>
        <w:rPr>
          <w:rFonts w:ascii="Times New Roman" w:hAnsi="Times New Roman"/>
          <w:b/>
          <w:caps/>
          <w:sz w:val="28"/>
          <w:szCs w:val="28"/>
        </w:rPr>
      </w:pPr>
      <w:r w:rsidRPr="0087082A">
        <w:rPr>
          <w:rFonts w:ascii="Times New Roman" w:hAnsi="Times New Roman"/>
          <w:b/>
          <w:sz w:val="28"/>
          <w:szCs w:val="28"/>
        </w:rPr>
        <w:t>(Чернівці, Україна)</w:t>
      </w:r>
    </w:p>
    <w:p w:rsidR="009957D5" w:rsidRPr="00061B2F" w:rsidRDefault="009957D5" w:rsidP="00DB0FA3">
      <w:pPr>
        <w:spacing w:after="0" w:line="240" w:lineRule="auto"/>
        <w:jc w:val="right"/>
        <w:rPr>
          <w:rFonts w:ascii="Times New Roman" w:hAnsi="Times New Roman"/>
          <w:color w:val="000000"/>
          <w:sz w:val="28"/>
          <w:szCs w:val="28"/>
        </w:rPr>
      </w:pPr>
    </w:p>
    <w:p w:rsidR="009957D5" w:rsidRDefault="009957D5" w:rsidP="002072E0">
      <w:pPr>
        <w:spacing w:after="0" w:line="360" w:lineRule="auto"/>
        <w:ind w:firstLine="709"/>
        <w:jc w:val="center"/>
        <w:rPr>
          <w:rFonts w:ascii="Times New Roman" w:hAnsi="Times New Roman"/>
          <w:b/>
          <w:caps/>
          <w:sz w:val="28"/>
          <w:szCs w:val="28"/>
          <w:lang w:eastAsia="uk-UA"/>
        </w:rPr>
      </w:pPr>
      <w:r w:rsidRPr="002072E0">
        <w:rPr>
          <w:rFonts w:ascii="Times New Roman" w:hAnsi="Times New Roman"/>
          <w:b/>
          <w:caps/>
          <w:sz w:val="28"/>
          <w:szCs w:val="28"/>
          <w:lang w:eastAsia="uk-UA"/>
        </w:rPr>
        <w:t xml:space="preserve">Криві виживання </w:t>
      </w:r>
      <w:r w:rsidRPr="002072E0">
        <w:rPr>
          <w:rFonts w:ascii="Times New Roman" w:hAnsi="Times New Roman"/>
          <w:b/>
          <w:caps/>
          <w:sz w:val="28"/>
          <w:szCs w:val="28"/>
          <w:lang w:val="en-US" w:eastAsia="uk-UA"/>
        </w:rPr>
        <w:t>Drosophilamelanogaster</w:t>
      </w:r>
      <w:r w:rsidRPr="002072E0">
        <w:rPr>
          <w:rFonts w:ascii="Times New Roman" w:hAnsi="Times New Roman"/>
          <w:b/>
          <w:caps/>
          <w:sz w:val="28"/>
          <w:szCs w:val="28"/>
          <w:lang w:eastAsia="uk-UA"/>
        </w:rPr>
        <w:t xml:space="preserve"> за дії</w:t>
      </w:r>
    </w:p>
    <w:p w:rsidR="009957D5" w:rsidRDefault="009957D5" w:rsidP="002072E0">
      <w:pPr>
        <w:spacing w:after="0" w:line="360" w:lineRule="auto"/>
        <w:ind w:firstLine="709"/>
        <w:jc w:val="center"/>
        <w:rPr>
          <w:rFonts w:ascii="Times New Roman" w:hAnsi="Times New Roman"/>
          <w:b/>
          <w:caps/>
          <w:sz w:val="28"/>
          <w:szCs w:val="28"/>
          <w:lang w:eastAsia="uk-UA"/>
        </w:rPr>
      </w:pPr>
      <w:r>
        <w:rPr>
          <w:rFonts w:ascii="Times New Roman" w:hAnsi="Times New Roman"/>
          <w:b/>
          <w:caps/>
          <w:sz w:val="28"/>
          <w:szCs w:val="28"/>
          <w:lang w:eastAsia="uk-UA"/>
        </w:rPr>
        <w:t>садових пестицидів</w:t>
      </w:r>
    </w:p>
    <w:p w:rsidR="009957D5" w:rsidRPr="002072E0" w:rsidRDefault="009957D5" w:rsidP="002072E0">
      <w:pPr>
        <w:spacing w:after="0" w:line="360" w:lineRule="auto"/>
        <w:ind w:firstLine="709"/>
        <w:jc w:val="center"/>
        <w:rPr>
          <w:rFonts w:ascii="Times New Roman" w:hAnsi="Times New Roman"/>
          <w:b/>
          <w:caps/>
          <w:sz w:val="28"/>
          <w:szCs w:val="28"/>
          <w:lang w:eastAsia="uk-UA"/>
        </w:rPr>
      </w:pPr>
    </w:p>
    <w:p w:rsidR="009957D5" w:rsidRDefault="009957D5" w:rsidP="0008312A">
      <w:pPr>
        <w:spacing w:after="0" w:line="360" w:lineRule="auto"/>
        <w:ind w:firstLine="709"/>
        <w:jc w:val="both"/>
        <w:rPr>
          <w:rFonts w:ascii="Times New Roman" w:hAnsi="Times New Roman"/>
          <w:sz w:val="28"/>
          <w:szCs w:val="28"/>
        </w:rPr>
      </w:pPr>
      <w:r w:rsidRPr="004F06E8">
        <w:rPr>
          <w:rFonts w:ascii="Times New Roman" w:hAnsi="Times New Roman"/>
          <w:sz w:val="28"/>
          <w:szCs w:val="28"/>
        </w:rPr>
        <w:t xml:space="preserve">Здатність пестицидів </w:t>
      </w:r>
      <w:r>
        <w:rPr>
          <w:rFonts w:ascii="Times New Roman" w:hAnsi="Times New Roman"/>
          <w:sz w:val="28"/>
          <w:szCs w:val="28"/>
        </w:rPr>
        <w:t>до тривалого збереження в навколишньому середовищі і виражена біологічна активність дозволяють віднести їх до числа найнебезпечніших забруднювачів довкілля</w:t>
      </w:r>
      <w:r w:rsidRPr="0087082A">
        <w:rPr>
          <w:rFonts w:ascii="Times New Roman" w:hAnsi="Times New Roman"/>
          <w:sz w:val="28"/>
          <w:szCs w:val="28"/>
        </w:rPr>
        <w:t xml:space="preserve"> [1]</w:t>
      </w:r>
      <w:r>
        <w:rPr>
          <w:rFonts w:ascii="Times New Roman" w:hAnsi="Times New Roman"/>
          <w:sz w:val="28"/>
          <w:szCs w:val="28"/>
        </w:rPr>
        <w:t>. Наші дослідження доводять причетність пестицидів до масової загибелі бджіл у всіх регіонах України</w:t>
      </w:r>
      <w:r w:rsidRPr="0008739B">
        <w:rPr>
          <w:rFonts w:ascii="Times New Roman" w:hAnsi="Times New Roman"/>
          <w:sz w:val="28"/>
          <w:szCs w:val="28"/>
          <w:lang w:val="ru-RU"/>
        </w:rPr>
        <w:t>[2]</w:t>
      </w:r>
      <w:r>
        <w:rPr>
          <w:rFonts w:ascii="Times New Roman" w:hAnsi="Times New Roman"/>
          <w:sz w:val="28"/>
          <w:szCs w:val="28"/>
        </w:rPr>
        <w:t xml:space="preserve">. Чернівецька область належить до лідерів садівництва в Україні, і тому пестициди слугують тут одними з найголовніших забруднювачів довкілля. </w:t>
      </w:r>
    </w:p>
    <w:p w:rsidR="009957D5" w:rsidRPr="00C038B3" w:rsidRDefault="009957D5" w:rsidP="00C038B3">
      <w:pPr>
        <w:spacing w:after="0" w:line="360" w:lineRule="auto"/>
        <w:ind w:firstLine="709"/>
        <w:jc w:val="both"/>
        <w:rPr>
          <w:rFonts w:ascii="Times New Roman" w:hAnsi="Times New Roman"/>
          <w:sz w:val="28"/>
          <w:szCs w:val="28"/>
        </w:rPr>
      </w:pPr>
      <w:r w:rsidRPr="00E324AD">
        <w:rPr>
          <w:rFonts w:ascii="Times New Roman" w:hAnsi="Times New Roman"/>
          <w:b/>
          <w:sz w:val="28"/>
          <w:szCs w:val="28"/>
        </w:rPr>
        <w:t>Метою дослідження</w:t>
      </w:r>
      <w:r w:rsidRPr="00991D88">
        <w:rPr>
          <w:rFonts w:ascii="Times New Roman" w:hAnsi="Times New Roman"/>
          <w:sz w:val="28"/>
          <w:szCs w:val="28"/>
        </w:rPr>
        <w:t xml:space="preserve">було визначення впливу </w:t>
      </w:r>
      <w:r>
        <w:rPr>
          <w:rFonts w:ascii="Times New Roman" w:hAnsi="Times New Roman"/>
          <w:sz w:val="28"/>
          <w:szCs w:val="28"/>
        </w:rPr>
        <w:t xml:space="preserve">популярних у Чернівецькій області пестицидів на стан кривих виживання </w:t>
      </w:r>
      <w:r w:rsidRPr="00A5625E">
        <w:rPr>
          <w:rFonts w:ascii="Times New Roman" w:hAnsi="Times New Roman"/>
          <w:i/>
          <w:sz w:val="28"/>
          <w:szCs w:val="28"/>
          <w:lang w:val="en-US"/>
        </w:rPr>
        <w:t>Drosophilamelanogaster</w:t>
      </w:r>
      <w:r w:rsidRPr="00E30A60">
        <w:rPr>
          <w:rFonts w:ascii="Times New Roman" w:hAnsi="Times New Roman"/>
          <w:color w:val="231F20"/>
          <w:sz w:val="28"/>
          <w:szCs w:val="28"/>
          <w:shd w:val="clear" w:color="auto" w:fill="FFFFFF"/>
        </w:rPr>
        <w:t>(Meigen, 1830)</w:t>
      </w:r>
      <w:r w:rsidRPr="00C038B3">
        <w:rPr>
          <w:rFonts w:ascii="Times New Roman" w:hAnsi="Times New Roman"/>
          <w:sz w:val="28"/>
          <w:szCs w:val="28"/>
        </w:rPr>
        <w:t>яквисокочутливого біотестера.</w:t>
      </w:r>
    </w:p>
    <w:p w:rsidR="009957D5" w:rsidRDefault="009957D5" w:rsidP="0008312A">
      <w:pPr>
        <w:spacing w:after="0" w:line="360" w:lineRule="auto"/>
        <w:ind w:firstLine="709"/>
        <w:jc w:val="both"/>
        <w:rPr>
          <w:rFonts w:ascii="Times New Roman" w:hAnsi="Times New Roman"/>
          <w:sz w:val="28"/>
          <w:szCs w:val="28"/>
          <w:lang w:eastAsia="uk-UA"/>
        </w:rPr>
      </w:pPr>
      <w:r>
        <w:rPr>
          <w:rFonts w:ascii="Times New Roman" w:hAnsi="Times New Roman"/>
          <w:sz w:val="28"/>
          <w:szCs w:val="28"/>
          <w:lang w:eastAsia="uk-UA"/>
        </w:rPr>
        <w:t>Нижче наведено стислий опис найпопулярніших у Чернівецькій області пестицидів, які і стали об’єктом наших досліджень.</w:t>
      </w:r>
    </w:p>
    <w:p w:rsidR="009957D5" w:rsidRDefault="009957D5" w:rsidP="0008312A">
      <w:pPr>
        <w:spacing w:after="0" w:line="360" w:lineRule="auto"/>
        <w:ind w:firstLine="709"/>
        <w:jc w:val="both"/>
        <w:rPr>
          <w:rFonts w:ascii="Times New Roman" w:hAnsi="Times New Roman"/>
          <w:bCs/>
          <w:kern w:val="36"/>
          <w:sz w:val="28"/>
          <w:szCs w:val="28"/>
          <w:lang w:eastAsia="uk-UA"/>
        </w:rPr>
      </w:pPr>
      <w:r w:rsidRPr="00E13FC9">
        <w:rPr>
          <w:rFonts w:ascii="Times New Roman" w:hAnsi="Times New Roman"/>
          <w:sz w:val="28"/>
          <w:szCs w:val="28"/>
          <w:lang w:eastAsia="uk-UA"/>
        </w:rPr>
        <w:t xml:space="preserve">Системний </w:t>
      </w:r>
      <w:r w:rsidRPr="0008312A">
        <w:rPr>
          <w:rFonts w:ascii="Times New Roman" w:hAnsi="Times New Roman"/>
          <w:sz w:val="28"/>
          <w:szCs w:val="28"/>
          <w:lang w:eastAsia="uk-UA"/>
        </w:rPr>
        <w:t>інсектицид</w:t>
      </w:r>
      <w:r w:rsidRPr="00E13FC9">
        <w:rPr>
          <w:rFonts w:ascii="Times New Roman" w:hAnsi="Times New Roman"/>
          <w:sz w:val="28"/>
          <w:szCs w:val="28"/>
          <w:lang w:eastAsia="uk-UA"/>
        </w:rPr>
        <w:t xml:space="preserve"> “Моспілан, РП” зареєстрований в Україні з 16.01.2012 року. Термін дії реєстрації до 31.12.2021 року. Фірма постачальник інсектициду – “Ніппон Сода Ко., Лтд.”, Японія. Діючою речовиною є  ацетаміприд, який належить до хімічної групи неонікотиноїдів. Вміст ацетаміприду</w:t>
      </w:r>
      <w:r>
        <w:rPr>
          <w:rFonts w:ascii="Times New Roman" w:hAnsi="Times New Roman"/>
          <w:sz w:val="28"/>
          <w:szCs w:val="28"/>
          <w:lang w:eastAsia="uk-UA"/>
        </w:rPr>
        <w:t xml:space="preserve">становить </w:t>
      </w:r>
      <w:r w:rsidRPr="00E13FC9">
        <w:rPr>
          <w:rFonts w:ascii="Times New Roman" w:hAnsi="Times New Roman"/>
          <w:sz w:val="28"/>
          <w:szCs w:val="28"/>
          <w:lang w:eastAsia="uk-UA"/>
        </w:rPr>
        <w:t>200 г</w:t>
      </w:r>
      <w:r>
        <w:rPr>
          <w:rFonts w:ascii="Times New Roman" w:hAnsi="Times New Roman"/>
          <w:sz w:val="28"/>
          <w:szCs w:val="28"/>
          <w:lang w:eastAsia="uk-UA"/>
        </w:rPr>
        <w:t xml:space="preserve">/кг </w:t>
      </w:r>
      <w:r w:rsidRPr="00E13FC9">
        <w:rPr>
          <w:rFonts w:ascii="Times New Roman" w:hAnsi="Times New Roman"/>
          <w:sz w:val="28"/>
          <w:szCs w:val="28"/>
          <w:lang w:eastAsia="uk-UA"/>
        </w:rPr>
        <w:t xml:space="preserve">препарату. За токсичністю “Моспілан, РП” </w:t>
      </w:r>
      <w:r>
        <w:rPr>
          <w:rFonts w:ascii="Times New Roman" w:hAnsi="Times New Roman"/>
          <w:sz w:val="28"/>
          <w:szCs w:val="28"/>
          <w:lang w:val="ru-RU" w:eastAsia="uk-UA"/>
        </w:rPr>
        <w:t>належить</w:t>
      </w:r>
      <w:r w:rsidRPr="00E13FC9">
        <w:rPr>
          <w:rFonts w:ascii="Times New Roman" w:hAnsi="Times New Roman"/>
          <w:sz w:val="28"/>
          <w:szCs w:val="28"/>
          <w:lang w:eastAsia="uk-UA"/>
        </w:rPr>
        <w:t xml:space="preserve"> до 3 класу токсичності. Продається у формі водорозчинного  порошку. Бореться проти шкідників наступних культур: цукровий буряк, озима пшениця, соняшник, люцерна, цукрові буряки, томати, огірки закритого та відкритого ґрунту, картопля </w:t>
      </w:r>
      <w:r w:rsidRPr="00E13FC9">
        <w:rPr>
          <w:rFonts w:ascii="Times New Roman" w:hAnsi="Times New Roman"/>
          <w:sz w:val="28"/>
          <w:szCs w:val="28"/>
        </w:rPr>
        <w:t>[</w:t>
      </w:r>
      <w:r>
        <w:rPr>
          <w:rFonts w:ascii="Times New Roman" w:hAnsi="Times New Roman"/>
          <w:sz w:val="28"/>
          <w:szCs w:val="28"/>
        </w:rPr>
        <w:t>3</w:t>
      </w:r>
      <w:r w:rsidRPr="00E13FC9">
        <w:rPr>
          <w:rFonts w:ascii="Times New Roman" w:hAnsi="Times New Roman"/>
          <w:sz w:val="28"/>
          <w:szCs w:val="28"/>
        </w:rPr>
        <w:t>]</w:t>
      </w:r>
      <w:r w:rsidRPr="00E13FC9">
        <w:rPr>
          <w:rFonts w:ascii="Times New Roman" w:hAnsi="Times New Roman"/>
          <w:sz w:val="28"/>
          <w:szCs w:val="28"/>
          <w:lang w:eastAsia="uk-UA"/>
        </w:rPr>
        <w:t>.</w:t>
      </w:r>
      <w:r w:rsidRPr="00E13FC9">
        <w:rPr>
          <w:rFonts w:ascii="Times New Roman" w:hAnsi="Times New Roman"/>
          <w:bCs/>
          <w:kern w:val="36"/>
          <w:sz w:val="28"/>
          <w:szCs w:val="28"/>
          <w:lang w:eastAsia="uk-UA"/>
        </w:rPr>
        <w:t xml:space="preserve">Гарно проникає у рослину та розноситься по всіх частинах рослини, тож навіть необроблені частини рослини негативно впливають </w:t>
      </w:r>
      <w:r>
        <w:rPr>
          <w:rFonts w:ascii="Times New Roman" w:hAnsi="Times New Roman"/>
          <w:bCs/>
          <w:kern w:val="36"/>
          <w:sz w:val="28"/>
          <w:szCs w:val="28"/>
          <w:lang w:eastAsia="uk-UA"/>
        </w:rPr>
        <w:t xml:space="preserve">на </w:t>
      </w:r>
      <w:r w:rsidRPr="00E13FC9">
        <w:rPr>
          <w:rFonts w:ascii="Times New Roman" w:hAnsi="Times New Roman"/>
          <w:bCs/>
          <w:kern w:val="36"/>
          <w:sz w:val="28"/>
          <w:szCs w:val="28"/>
          <w:lang w:eastAsia="uk-UA"/>
        </w:rPr>
        <w:t xml:space="preserve">комах. Тривалість дії інсектициду близько 3 тижнів після обробки. </w:t>
      </w:r>
    </w:p>
    <w:p w:rsidR="009957D5" w:rsidRPr="00CB7371" w:rsidRDefault="009957D5" w:rsidP="0008312A">
      <w:pPr>
        <w:spacing w:after="0" w:line="360" w:lineRule="auto"/>
        <w:ind w:firstLine="709"/>
        <w:jc w:val="both"/>
        <w:rPr>
          <w:rFonts w:ascii="Times New Roman" w:hAnsi="Times New Roman"/>
          <w:sz w:val="28"/>
          <w:szCs w:val="28"/>
          <w:lang w:eastAsia="uk-UA"/>
        </w:rPr>
      </w:pPr>
      <w:r w:rsidRPr="00E13FC9">
        <w:rPr>
          <w:rFonts w:ascii="Times New Roman" w:hAnsi="Times New Roman"/>
          <w:sz w:val="28"/>
          <w:szCs w:val="28"/>
          <w:lang w:eastAsia="uk-UA"/>
        </w:rPr>
        <w:t>Основн</w:t>
      </w:r>
      <w:r>
        <w:rPr>
          <w:rFonts w:ascii="Times New Roman" w:hAnsi="Times New Roman"/>
          <w:sz w:val="28"/>
          <w:szCs w:val="28"/>
          <w:lang w:eastAsia="uk-UA"/>
        </w:rPr>
        <w:t>і</w:t>
      </w:r>
      <w:r w:rsidRPr="00E13FC9">
        <w:rPr>
          <w:rFonts w:ascii="Times New Roman" w:hAnsi="Times New Roman"/>
          <w:sz w:val="28"/>
          <w:szCs w:val="28"/>
          <w:lang w:eastAsia="uk-UA"/>
        </w:rPr>
        <w:t xml:space="preserve"> шкідники проти яких використовується “Моспілан, РП”: яблунева плодожерка, яблуневі та мінуючі молі, яблуневий пильщик, звичайний буряковий довгоносик, сірий буряковий довгоносик, чорний довгоносик, бурякові блішки, щитоноски, піщаний мідляк, попелиця листкова бурякова, теплична білокрилка, оранжерейна попелиця, персикова попелиця, баштанна попелиця, трипси, колорадський жук, саранові, личинки клопа, шкідливої черепашки, п’явиці, розанна та сітчаста листокрутки, каліфорнійська та інші види щитівок, ріпаковий квіткоїд, хрестоцвіті блішки, ріпаковий довгоносик, ріпаковий клоп, капустяний стручковий комарик</w:t>
      </w:r>
      <w:r>
        <w:rPr>
          <w:rFonts w:ascii="Times New Roman" w:hAnsi="Times New Roman"/>
          <w:sz w:val="28"/>
          <w:szCs w:val="28"/>
          <w:lang w:eastAsia="uk-UA"/>
        </w:rPr>
        <w:t>.</w:t>
      </w:r>
    </w:p>
    <w:p w:rsidR="009957D5" w:rsidRPr="00E13FC9" w:rsidRDefault="009957D5" w:rsidP="0008312A">
      <w:pPr>
        <w:spacing w:after="0" w:line="360" w:lineRule="auto"/>
        <w:ind w:firstLine="709"/>
        <w:jc w:val="both"/>
        <w:rPr>
          <w:rFonts w:ascii="Times New Roman" w:hAnsi="Times New Roman"/>
          <w:bCs/>
          <w:sz w:val="28"/>
          <w:szCs w:val="28"/>
          <w:lang w:eastAsia="uk-UA"/>
        </w:rPr>
      </w:pPr>
      <w:r w:rsidRPr="00E13FC9">
        <w:rPr>
          <w:rFonts w:ascii="Times New Roman" w:hAnsi="Times New Roman"/>
          <w:bCs/>
          <w:kern w:val="36"/>
          <w:sz w:val="28"/>
          <w:szCs w:val="28"/>
          <w:lang w:eastAsia="uk-UA"/>
        </w:rPr>
        <w:t xml:space="preserve">Системний </w:t>
      </w:r>
      <w:r w:rsidRPr="0008312A">
        <w:rPr>
          <w:rFonts w:ascii="Times New Roman" w:hAnsi="Times New Roman"/>
          <w:bCs/>
          <w:kern w:val="36"/>
          <w:sz w:val="28"/>
          <w:szCs w:val="28"/>
          <w:lang w:eastAsia="uk-UA"/>
        </w:rPr>
        <w:t>фунгіцид</w:t>
      </w:r>
      <w:r w:rsidRPr="00E13FC9">
        <w:rPr>
          <w:rFonts w:ascii="Times New Roman" w:hAnsi="Times New Roman"/>
          <w:bCs/>
          <w:kern w:val="36"/>
          <w:sz w:val="28"/>
          <w:szCs w:val="28"/>
          <w:lang w:eastAsia="uk-UA"/>
        </w:rPr>
        <w:t xml:space="preserve">  “Хорус 75 WG” зареєстрований в Україні з </w:t>
      </w:r>
      <w:r w:rsidRPr="00E13FC9">
        <w:rPr>
          <w:rFonts w:ascii="Times New Roman" w:hAnsi="Times New Roman"/>
          <w:sz w:val="28"/>
          <w:szCs w:val="28"/>
          <w:lang w:eastAsia="uk-UA"/>
        </w:rPr>
        <w:t>27 вересня 2012 року. Термін дії реєстрації до 31 грудня 2022 року. Фірма постачальник фунгіциду – СингентаКропПротекшн АГ (Швейцарія). Діючою  речовиною є  ципродиніл, який належить до групи анілінопірамідинів</w:t>
      </w:r>
      <w:r w:rsidRPr="00B304AA">
        <w:rPr>
          <w:rFonts w:ascii="Times New Roman" w:hAnsi="Times New Roman"/>
          <w:sz w:val="28"/>
          <w:szCs w:val="28"/>
          <w:lang w:eastAsia="uk-UA"/>
        </w:rPr>
        <w:t>.</w:t>
      </w:r>
      <w:r w:rsidRPr="00E13FC9">
        <w:rPr>
          <w:rFonts w:ascii="Times New Roman" w:hAnsi="Times New Roman"/>
          <w:bCs/>
          <w:sz w:val="28"/>
          <w:szCs w:val="28"/>
          <w:lang w:eastAsia="uk-UA"/>
        </w:rPr>
        <w:t>Вміст ципродинілу</w:t>
      </w:r>
      <w:r w:rsidRPr="00E13FC9">
        <w:rPr>
          <w:rFonts w:ascii="Times New Roman" w:hAnsi="Times New Roman"/>
          <w:sz w:val="28"/>
          <w:szCs w:val="28"/>
          <w:lang w:eastAsia="uk-UA"/>
        </w:rPr>
        <w:t>750 г</w:t>
      </w:r>
      <w:r>
        <w:rPr>
          <w:rFonts w:ascii="Times New Roman" w:hAnsi="Times New Roman"/>
          <w:sz w:val="28"/>
          <w:szCs w:val="28"/>
          <w:lang w:eastAsia="uk-UA"/>
        </w:rPr>
        <w:t>/кг</w:t>
      </w:r>
      <w:r w:rsidRPr="00E13FC9">
        <w:rPr>
          <w:rFonts w:ascii="Times New Roman" w:hAnsi="Times New Roman"/>
          <w:sz w:val="28"/>
          <w:szCs w:val="28"/>
          <w:lang w:eastAsia="uk-UA"/>
        </w:rPr>
        <w:t xml:space="preserve"> препарату. За токсичністю </w:t>
      </w:r>
      <w:r w:rsidRPr="00E13FC9">
        <w:rPr>
          <w:rFonts w:ascii="Times New Roman" w:hAnsi="Times New Roman"/>
          <w:bCs/>
          <w:kern w:val="36"/>
          <w:sz w:val="28"/>
          <w:szCs w:val="28"/>
          <w:lang w:eastAsia="uk-UA"/>
        </w:rPr>
        <w:t xml:space="preserve">“Хорус 75 WG” </w:t>
      </w:r>
      <w:r>
        <w:rPr>
          <w:rFonts w:ascii="Times New Roman" w:hAnsi="Times New Roman"/>
          <w:bCs/>
          <w:kern w:val="36"/>
          <w:sz w:val="28"/>
          <w:szCs w:val="28"/>
          <w:lang w:eastAsia="uk-UA"/>
        </w:rPr>
        <w:t>належить</w:t>
      </w:r>
      <w:r w:rsidRPr="00E13FC9">
        <w:rPr>
          <w:rFonts w:ascii="Times New Roman" w:hAnsi="Times New Roman"/>
          <w:bCs/>
          <w:kern w:val="36"/>
          <w:sz w:val="28"/>
          <w:szCs w:val="28"/>
          <w:lang w:eastAsia="uk-UA"/>
        </w:rPr>
        <w:t xml:space="preserve"> до 3 класу токсичності. Продається у формі водорозчинних гранул.Основними сільськогосподарськими культурами для яких застосовується “Хорус 75 WG” є </w:t>
      </w:r>
      <w:r w:rsidRPr="00E13FC9">
        <w:rPr>
          <w:rFonts w:ascii="Times New Roman" w:hAnsi="Times New Roman"/>
          <w:sz w:val="28"/>
          <w:szCs w:val="28"/>
          <w:lang w:eastAsia="uk-UA"/>
        </w:rPr>
        <w:t>соняшник, вишня, черешня, персик, абрикос, яблуня, груша, слива, виноградники, суниці, газонні трави [</w:t>
      </w:r>
      <w:r>
        <w:rPr>
          <w:rFonts w:ascii="Times New Roman" w:hAnsi="Times New Roman"/>
          <w:sz w:val="28"/>
          <w:szCs w:val="28"/>
          <w:lang w:eastAsia="uk-UA"/>
        </w:rPr>
        <w:t>4</w:t>
      </w:r>
      <w:r w:rsidRPr="00E13FC9">
        <w:rPr>
          <w:rFonts w:ascii="Times New Roman" w:hAnsi="Times New Roman"/>
          <w:sz w:val="28"/>
          <w:szCs w:val="28"/>
          <w:lang w:eastAsia="uk-UA"/>
        </w:rPr>
        <w:t xml:space="preserve">].Препарат використовується проти наступних збудників хвороб рослин: </w:t>
      </w:r>
      <w:r w:rsidRPr="00E13FC9">
        <w:rPr>
          <w:rFonts w:ascii="Times New Roman" w:hAnsi="Times New Roman"/>
          <w:bCs/>
          <w:sz w:val="28"/>
          <w:szCs w:val="28"/>
          <w:lang w:eastAsia="uk-UA"/>
        </w:rPr>
        <w:t>парша, борошниста роса, моніліоз,клястероспоріоз , кучерявість листя, кокомікоз, мілдью, оїдіум, сіра гниль, біла і бура плямистості листя.</w:t>
      </w:r>
    </w:p>
    <w:p w:rsidR="009957D5" w:rsidRDefault="009957D5" w:rsidP="0008312A">
      <w:pPr>
        <w:spacing w:after="0" w:line="360" w:lineRule="auto"/>
        <w:ind w:firstLine="709"/>
        <w:jc w:val="both"/>
        <w:rPr>
          <w:rFonts w:ascii="Times New Roman" w:hAnsi="Times New Roman"/>
          <w:sz w:val="28"/>
          <w:szCs w:val="28"/>
        </w:rPr>
      </w:pPr>
      <w:r w:rsidRPr="00E13FC9">
        <w:rPr>
          <w:rFonts w:ascii="Times New Roman" w:hAnsi="Times New Roman"/>
          <w:bCs/>
          <w:kern w:val="36"/>
          <w:sz w:val="28"/>
          <w:szCs w:val="28"/>
          <w:lang w:eastAsia="uk-UA"/>
        </w:rPr>
        <w:t xml:space="preserve">Системний </w:t>
      </w:r>
      <w:r w:rsidRPr="0008312A">
        <w:rPr>
          <w:rFonts w:ascii="Times New Roman" w:hAnsi="Times New Roman"/>
          <w:bCs/>
          <w:kern w:val="36"/>
          <w:sz w:val="28"/>
          <w:szCs w:val="28"/>
          <w:lang w:eastAsia="uk-UA"/>
        </w:rPr>
        <w:t>фунгіцид</w:t>
      </w:r>
      <w:r w:rsidRPr="00E13FC9">
        <w:rPr>
          <w:rFonts w:ascii="Times New Roman" w:hAnsi="Times New Roman"/>
          <w:bCs/>
          <w:kern w:val="36"/>
          <w:sz w:val="28"/>
          <w:szCs w:val="28"/>
          <w:lang w:eastAsia="uk-UA"/>
        </w:rPr>
        <w:t>“</w:t>
      </w:r>
      <w:r>
        <w:rPr>
          <w:rFonts w:ascii="Times New Roman" w:hAnsi="Times New Roman"/>
          <w:bCs/>
          <w:kern w:val="36"/>
          <w:sz w:val="28"/>
          <w:szCs w:val="28"/>
          <w:lang w:eastAsia="uk-UA"/>
        </w:rPr>
        <w:t xml:space="preserve">Топсін-М </w:t>
      </w:r>
      <w:r w:rsidRPr="00E13FC9">
        <w:rPr>
          <w:rFonts w:ascii="Times New Roman" w:hAnsi="Times New Roman"/>
          <w:bCs/>
          <w:kern w:val="36"/>
          <w:sz w:val="28"/>
          <w:szCs w:val="28"/>
          <w:lang w:eastAsia="uk-UA"/>
        </w:rPr>
        <w:t xml:space="preserve">500, КС” зареєстрований в Україні з </w:t>
      </w:r>
      <w:r w:rsidRPr="00E13FC9">
        <w:rPr>
          <w:rFonts w:ascii="Times New Roman" w:hAnsi="Times New Roman"/>
          <w:sz w:val="28"/>
          <w:szCs w:val="28"/>
          <w:lang w:eastAsia="uk-UA"/>
        </w:rPr>
        <w:t xml:space="preserve">20.11.2012 року. Термін дії реєстрації до 31.12.2018 року. Фірма постачальник фунгіциду – НІППОН СОДА КО., ЛТД, Японія. Діючою  речовиною є тіофанат-метил, який належить до групи </w:t>
      </w:r>
      <w:r w:rsidRPr="00E13FC9">
        <w:rPr>
          <w:rFonts w:ascii="Times New Roman" w:hAnsi="Times New Roman"/>
          <w:sz w:val="28"/>
          <w:szCs w:val="28"/>
        </w:rPr>
        <w:t>бензімідазолів</w:t>
      </w:r>
      <w:r w:rsidRPr="00E13FC9">
        <w:rPr>
          <w:rFonts w:ascii="Times New Roman" w:hAnsi="Times New Roman"/>
          <w:sz w:val="28"/>
          <w:szCs w:val="28"/>
          <w:lang w:eastAsia="uk-UA"/>
        </w:rPr>
        <w:t xml:space="preserve">. </w:t>
      </w:r>
      <w:r w:rsidRPr="00E13FC9">
        <w:rPr>
          <w:rFonts w:ascii="Times New Roman" w:hAnsi="Times New Roman"/>
          <w:bCs/>
          <w:sz w:val="28"/>
          <w:szCs w:val="28"/>
          <w:lang w:eastAsia="uk-UA"/>
        </w:rPr>
        <w:t xml:space="preserve">Вміст тіофанат-метилу </w:t>
      </w:r>
      <w:r w:rsidRPr="00E13FC9">
        <w:rPr>
          <w:rFonts w:ascii="Times New Roman" w:hAnsi="Times New Roman"/>
          <w:sz w:val="28"/>
          <w:szCs w:val="28"/>
          <w:lang w:eastAsia="uk-UA"/>
        </w:rPr>
        <w:t xml:space="preserve">500 грам на кілограм препарату. За токсичністю </w:t>
      </w:r>
      <w:r w:rsidRPr="00E13FC9">
        <w:rPr>
          <w:rFonts w:ascii="Times New Roman" w:hAnsi="Times New Roman"/>
          <w:bCs/>
          <w:kern w:val="36"/>
          <w:sz w:val="28"/>
          <w:szCs w:val="28"/>
          <w:lang w:eastAsia="uk-UA"/>
        </w:rPr>
        <w:t>“</w:t>
      </w:r>
      <w:r>
        <w:rPr>
          <w:rFonts w:ascii="Times New Roman" w:hAnsi="Times New Roman"/>
          <w:bCs/>
          <w:kern w:val="36"/>
          <w:sz w:val="28"/>
          <w:szCs w:val="28"/>
          <w:lang w:eastAsia="uk-UA"/>
        </w:rPr>
        <w:t xml:space="preserve">Топсін-М </w:t>
      </w:r>
      <w:r w:rsidRPr="00E13FC9">
        <w:rPr>
          <w:rFonts w:ascii="Times New Roman" w:hAnsi="Times New Roman"/>
          <w:bCs/>
          <w:kern w:val="36"/>
          <w:sz w:val="28"/>
          <w:szCs w:val="28"/>
          <w:lang w:eastAsia="uk-UA"/>
        </w:rPr>
        <w:t xml:space="preserve">500, КС ” відноситься до 2 класу. Продається у формі </w:t>
      </w:r>
      <w:r w:rsidRPr="00E13FC9">
        <w:rPr>
          <w:rFonts w:ascii="Times New Roman" w:hAnsi="Times New Roman"/>
          <w:bCs/>
          <w:sz w:val="28"/>
          <w:szCs w:val="28"/>
          <w:lang w:eastAsia="uk-UA"/>
        </w:rPr>
        <w:t>концентратної суспензії водорозчинного порошку</w:t>
      </w:r>
      <w:r w:rsidRPr="00E13FC9">
        <w:rPr>
          <w:rFonts w:ascii="Times New Roman" w:hAnsi="Times New Roman"/>
          <w:bCs/>
          <w:kern w:val="36"/>
          <w:sz w:val="28"/>
          <w:szCs w:val="28"/>
          <w:lang w:eastAsia="uk-UA"/>
        </w:rPr>
        <w:t xml:space="preserve">. Основними сільськогосподарськими культурами для яких застосовується “Топсін-М 500, КС” є </w:t>
      </w:r>
      <w:r w:rsidRPr="00E13FC9">
        <w:rPr>
          <w:rFonts w:ascii="Times New Roman" w:hAnsi="Times New Roman"/>
          <w:sz w:val="28"/>
          <w:szCs w:val="28"/>
          <w:lang w:eastAsia="uk-UA"/>
        </w:rPr>
        <w:t>виноградники, яблуня, пшениця озима, ячмінь ярий, буряки цукрові, капуста та томати [</w:t>
      </w:r>
      <w:r>
        <w:rPr>
          <w:rFonts w:ascii="Times New Roman" w:hAnsi="Times New Roman"/>
          <w:sz w:val="28"/>
          <w:szCs w:val="28"/>
          <w:lang w:eastAsia="uk-UA"/>
        </w:rPr>
        <w:t>5</w:t>
      </w:r>
      <w:r w:rsidRPr="00E13FC9">
        <w:rPr>
          <w:rFonts w:ascii="Times New Roman" w:hAnsi="Times New Roman"/>
          <w:sz w:val="28"/>
          <w:szCs w:val="28"/>
          <w:lang w:eastAsia="uk-UA"/>
        </w:rPr>
        <w:t>].</w:t>
      </w:r>
      <w:r w:rsidRPr="00E13FC9">
        <w:rPr>
          <w:rFonts w:ascii="Times New Roman" w:hAnsi="Times New Roman"/>
          <w:sz w:val="28"/>
          <w:szCs w:val="28"/>
        </w:rPr>
        <w:t>Фунгіцид бореться із наступними хворобами рослин: борошниста роса, септоріоз, бура іржа, фузаріозна і церкоспорельозна кореневі гнилі, плямистість листя, парша, моніліоз, оїдіум, сіра гниль, фомоз, фомопсис, склеротиніоз (біла гниль), фузаріозне та вертицильозне в'янення, антракноз.</w:t>
      </w:r>
    </w:p>
    <w:p w:rsidR="009957D5" w:rsidRDefault="009957D5" w:rsidP="00991D88">
      <w:pPr>
        <w:autoSpaceDE w:val="0"/>
        <w:autoSpaceDN w:val="0"/>
        <w:adjustRightInd w:val="0"/>
        <w:spacing w:after="0" w:line="360" w:lineRule="auto"/>
        <w:ind w:firstLine="709"/>
        <w:jc w:val="both"/>
        <w:rPr>
          <w:rFonts w:ascii="Times New Roman" w:hAnsi="Times New Roman"/>
          <w:sz w:val="28"/>
          <w:szCs w:val="28"/>
        </w:rPr>
      </w:pPr>
      <w:r w:rsidRPr="00991D88">
        <w:rPr>
          <w:rFonts w:ascii="Times New Roman" w:hAnsi="Times New Roman"/>
          <w:b/>
          <w:bCs/>
          <w:color w:val="0D0D0D"/>
          <w:sz w:val="28"/>
          <w:szCs w:val="28"/>
        </w:rPr>
        <w:t>Матеріали і методика досліджень.</w:t>
      </w:r>
      <w:r w:rsidRPr="00991D88">
        <w:rPr>
          <w:rFonts w:ascii="Times New Roman" w:hAnsi="Times New Roman"/>
          <w:sz w:val="28"/>
          <w:szCs w:val="28"/>
        </w:rPr>
        <w:t>На дно пробірки заливали гаряче поживне стандартне середовище, в яке в дослідних варіантахдодавали пестициди</w:t>
      </w:r>
      <w:r>
        <w:rPr>
          <w:rFonts w:ascii="Times New Roman" w:hAnsi="Times New Roman"/>
          <w:sz w:val="28"/>
          <w:szCs w:val="28"/>
        </w:rPr>
        <w:t xml:space="preserve"> у робочих та половинних робочих дозах</w:t>
      </w:r>
      <w:r w:rsidRPr="00991D88">
        <w:rPr>
          <w:rFonts w:ascii="Times New Roman" w:hAnsi="Times New Roman"/>
          <w:sz w:val="28"/>
          <w:szCs w:val="28"/>
        </w:rPr>
        <w:t xml:space="preserve">. На поживне середовище у окремі пробіркипоміщали по 8 самців і самок </w:t>
      </w:r>
      <w:r w:rsidRPr="00991D88">
        <w:rPr>
          <w:rFonts w:ascii="Times New Roman" w:hAnsi="Times New Roman"/>
          <w:i/>
          <w:sz w:val="28"/>
          <w:szCs w:val="28"/>
        </w:rPr>
        <w:t>D.melanogaster</w:t>
      </w:r>
      <w:r w:rsidRPr="00991D88">
        <w:rPr>
          <w:rFonts w:ascii="Times New Roman" w:hAnsi="Times New Roman"/>
          <w:sz w:val="28"/>
          <w:szCs w:val="28"/>
        </w:rPr>
        <w:t>лінії Oregon-R, які утримували 72 години</w:t>
      </w:r>
      <w:r>
        <w:rPr>
          <w:rFonts w:ascii="Times New Roman" w:hAnsi="Times New Roman"/>
          <w:sz w:val="28"/>
          <w:szCs w:val="28"/>
        </w:rPr>
        <w:t xml:space="preserve"> при </w:t>
      </w:r>
      <w:r w:rsidRPr="00991D88">
        <w:rPr>
          <w:rFonts w:ascii="Times New Roman" w:hAnsi="Times New Roman"/>
          <w:color w:val="0D0D0D"/>
          <w:sz w:val="28"/>
          <w:szCs w:val="28"/>
        </w:rPr>
        <w:t>25°С</w:t>
      </w:r>
      <w:r>
        <w:rPr>
          <w:rFonts w:ascii="Times New Roman" w:hAnsi="Times New Roman"/>
          <w:sz w:val="28"/>
          <w:szCs w:val="28"/>
        </w:rPr>
        <w:t xml:space="preserve"> у термостаті</w:t>
      </w:r>
      <w:r w:rsidRPr="00991D88">
        <w:rPr>
          <w:rFonts w:ascii="Times New Roman" w:hAnsi="Times New Roman"/>
          <w:sz w:val="28"/>
          <w:szCs w:val="28"/>
        </w:rPr>
        <w:t xml:space="preserve">. Після цього самців і самок кожного варіанту висаджували </w:t>
      </w:r>
      <w:r>
        <w:rPr>
          <w:rFonts w:ascii="Times New Roman" w:hAnsi="Times New Roman"/>
          <w:sz w:val="28"/>
          <w:szCs w:val="28"/>
        </w:rPr>
        <w:t xml:space="preserve">на свіже поживне середовище </w:t>
      </w:r>
      <w:r w:rsidRPr="00991D88">
        <w:rPr>
          <w:rFonts w:ascii="Times New Roman" w:hAnsi="Times New Roman"/>
          <w:sz w:val="28"/>
          <w:szCs w:val="28"/>
        </w:rPr>
        <w:t xml:space="preserve">у пробірки (по дві мухи на пробірку) </w:t>
      </w:r>
      <w:r w:rsidRPr="00E13FC9">
        <w:rPr>
          <w:rFonts w:ascii="Times New Roman" w:hAnsi="Times New Roman"/>
          <w:sz w:val="28"/>
          <w:szCs w:val="28"/>
        </w:rPr>
        <w:t>без пестицидів для схрещуванн</w:t>
      </w:r>
      <w:r>
        <w:rPr>
          <w:rFonts w:ascii="Times New Roman" w:hAnsi="Times New Roman"/>
          <w:sz w:val="28"/>
          <w:szCs w:val="28"/>
        </w:rPr>
        <w:t xml:space="preserve">я. </w:t>
      </w:r>
      <w:r w:rsidRPr="00E13FC9">
        <w:rPr>
          <w:rFonts w:ascii="Times New Roman" w:hAnsi="Times New Roman"/>
          <w:sz w:val="28"/>
          <w:szCs w:val="28"/>
        </w:rPr>
        <w:t xml:space="preserve">Самок через добу видаляли і поміщали </w:t>
      </w:r>
      <w:r>
        <w:rPr>
          <w:rFonts w:ascii="Times New Roman" w:hAnsi="Times New Roman"/>
          <w:sz w:val="28"/>
          <w:szCs w:val="28"/>
        </w:rPr>
        <w:t>в</w:t>
      </w:r>
      <w:r w:rsidRPr="00E13FC9">
        <w:rPr>
          <w:rFonts w:ascii="Times New Roman" w:hAnsi="Times New Roman"/>
          <w:sz w:val="28"/>
          <w:szCs w:val="28"/>
        </w:rPr>
        <w:t xml:space="preserve"> чашки Петрі </w:t>
      </w:r>
      <w:r>
        <w:rPr>
          <w:rFonts w:ascii="Times New Roman" w:hAnsi="Times New Roman"/>
          <w:sz w:val="28"/>
          <w:szCs w:val="28"/>
        </w:rPr>
        <w:t>на чорнично-агарові пластинки</w:t>
      </w:r>
      <w:r w:rsidRPr="00E324AD">
        <w:rPr>
          <w:rFonts w:ascii="Times New Roman" w:hAnsi="Times New Roman"/>
          <w:color w:val="0D0D0D"/>
          <w:sz w:val="28"/>
          <w:szCs w:val="28"/>
        </w:rPr>
        <w:t>, які утримували в термостаті притемпературі 25°С.</w:t>
      </w:r>
      <w:r w:rsidRPr="00E324AD">
        <w:rPr>
          <w:rFonts w:ascii="Times New Roman" w:hAnsi="Times New Roman"/>
          <w:sz w:val="28"/>
          <w:szCs w:val="28"/>
        </w:rPr>
        <w:t>Після 8 годин самок видаляли, і здійснювали</w:t>
      </w:r>
      <w:r w:rsidRPr="00991D88">
        <w:rPr>
          <w:rFonts w:ascii="Times New Roman" w:hAnsi="Times New Roman"/>
          <w:sz w:val="28"/>
          <w:szCs w:val="28"/>
        </w:rPr>
        <w:t xml:space="preserve"> облік яєць, личинок, лялечок та імаго</w:t>
      </w:r>
      <w:r w:rsidRPr="004A2D96">
        <w:rPr>
          <w:rFonts w:ascii="Times New Roman" w:hAnsi="Times New Roman"/>
          <w:sz w:val="28"/>
          <w:szCs w:val="28"/>
        </w:rPr>
        <w:t>[6]</w:t>
      </w:r>
      <w:r w:rsidRPr="00991D88">
        <w:rPr>
          <w:rFonts w:ascii="Times New Roman" w:hAnsi="Times New Roman"/>
          <w:sz w:val="28"/>
          <w:szCs w:val="28"/>
        </w:rPr>
        <w:t>.</w:t>
      </w:r>
    </w:p>
    <w:p w:rsidR="009957D5" w:rsidRPr="00E324AD" w:rsidRDefault="009957D5" w:rsidP="00E324AD">
      <w:pPr>
        <w:spacing w:after="0" w:line="360" w:lineRule="auto"/>
        <w:jc w:val="both"/>
        <w:rPr>
          <w:rFonts w:ascii="Times New Roman" w:hAnsi="Times New Roman"/>
          <w:sz w:val="28"/>
          <w:szCs w:val="28"/>
        </w:rPr>
      </w:pPr>
      <w:r w:rsidRPr="00E324AD">
        <w:rPr>
          <w:rFonts w:ascii="Times New Roman" w:hAnsi="Times New Roman"/>
          <w:sz w:val="28"/>
          <w:szCs w:val="28"/>
          <w:lang w:eastAsia="ru-RU"/>
        </w:rPr>
        <w:t>Стандартнепоживне середовище [</w:t>
      </w:r>
      <w:r w:rsidRPr="004A2D96">
        <w:rPr>
          <w:rFonts w:ascii="Times New Roman" w:hAnsi="Times New Roman"/>
          <w:sz w:val="28"/>
          <w:szCs w:val="28"/>
          <w:lang w:val="ru-RU" w:eastAsia="ru-RU"/>
        </w:rPr>
        <w:t>7</w:t>
      </w:r>
      <w:r w:rsidRPr="00E324AD">
        <w:rPr>
          <w:rFonts w:ascii="Times New Roman" w:hAnsi="Times New Roman"/>
          <w:sz w:val="28"/>
          <w:szCs w:val="28"/>
          <w:lang w:eastAsia="ru-RU"/>
        </w:rPr>
        <w:t xml:space="preserve">] на </w:t>
      </w:r>
      <w:smartTag w:uri="urn:schemas-microsoft-com:office:smarttags" w:element="metricconverter">
        <w:smartTagPr>
          <w:attr w:name="ProductID" w:val="1 л"/>
        </w:smartTagPr>
        <w:r w:rsidRPr="00E324AD">
          <w:rPr>
            <w:rFonts w:ascii="Times New Roman" w:hAnsi="Times New Roman"/>
            <w:sz w:val="28"/>
            <w:szCs w:val="28"/>
            <w:lang w:eastAsia="ru-RU"/>
          </w:rPr>
          <w:t>1 л</w:t>
        </w:r>
      </w:smartTag>
      <w:r w:rsidRPr="00E324AD">
        <w:rPr>
          <w:rFonts w:ascii="Times New Roman" w:hAnsi="Times New Roman"/>
          <w:sz w:val="28"/>
          <w:szCs w:val="28"/>
          <w:lang w:eastAsia="ru-RU"/>
        </w:rPr>
        <w:t xml:space="preserve"> води містило такі </w:t>
      </w:r>
      <w:r>
        <w:rPr>
          <w:rFonts w:ascii="Times New Roman" w:hAnsi="Times New Roman"/>
          <w:sz w:val="28"/>
          <w:szCs w:val="28"/>
          <w:lang w:eastAsia="ru-RU"/>
        </w:rPr>
        <w:t>і</w:t>
      </w:r>
      <w:r w:rsidRPr="00E324AD">
        <w:rPr>
          <w:rFonts w:ascii="Times New Roman" w:hAnsi="Times New Roman"/>
          <w:sz w:val="28"/>
          <w:szCs w:val="28"/>
          <w:lang w:eastAsia="ru-RU"/>
        </w:rPr>
        <w:t>нг</w:t>
      </w:r>
      <w:r>
        <w:rPr>
          <w:rFonts w:ascii="Times New Roman" w:hAnsi="Times New Roman"/>
          <w:sz w:val="28"/>
          <w:szCs w:val="28"/>
          <w:lang w:eastAsia="ru-RU"/>
        </w:rPr>
        <w:t>р</w:t>
      </w:r>
      <w:r w:rsidRPr="00E324AD">
        <w:rPr>
          <w:rFonts w:ascii="Times New Roman" w:hAnsi="Times New Roman"/>
          <w:sz w:val="28"/>
          <w:szCs w:val="28"/>
          <w:lang w:eastAsia="ru-RU"/>
        </w:rPr>
        <w:t xml:space="preserve">едієнти: манна крупа – </w:t>
      </w:r>
      <w:smartTag w:uri="urn:schemas-microsoft-com:office:smarttags" w:element="metricconverter">
        <w:smartTagPr>
          <w:attr w:name="ProductID" w:val="35 г"/>
        </w:smartTagPr>
        <w:r w:rsidRPr="00E324AD">
          <w:rPr>
            <w:rFonts w:ascii="Times New Roman" w:hAnsi="Times New Roman"/>
            <w:sz w:val="28"/>
            <w:szCs w:val="28"/>
            <w:lang w:eastAsia="ru-RU"/>
          </w:rPr>
          <w:t>35 г</w:t>
        </w:r>
      </w:smartTag>
      <w:r w:rsidRPr="00E324AD">
        <w:rPr>
          <w:rFonts w:ascii="Times New Roman" w:hAnsi="Times New Roman"/>
          <w:sz w:val="28"/>
          <w:szCs w:val="28"/>
          <w:lang w:eastAsia="ru-RU"/>
        </w:rPr>
        <w:t xml:space="preserve">, дріжджі сухі – </w:t>
      </w:r>
      <w:smartTag w:uri="urn:schemas-microsoft-com:office:smarttags" w:element="metricconverter">
        <w:smartTagPr>
          <w:attr w:name="ProductID" w:val="70 г"/>
        </w:smartTagPr>
        <w:r w:rsidRPr="00E324AD">
          <w:rPr>
            <w:rFonts w:ascii="Times New Roman" w:hAnsi="Times New Roman"/>
            <w:sz w:val="28"/>
            <w:szCs w:val="28"/>
            <w:lang w:eastAsia="ru-RU"/>
          </w:rPr>
          <w:t>70 г</w:t>
        </w:r>
      </w:smartTag>
      <w:r w:rsidRPr="00E324AD">
        <w:rPr>
          <w:rFonts w:ascii="Times New Roman" w:hAnsi="Times New Roman"/>
          <w:sz w:val="28"/>
          <w:szCs w:val="28"/>
          <w:lang w:eastAsia="ru-RU"/>
        </w:rPr>
        <w:t xml:space="preserve">,агар-агар – </w:t>
      </w:r>
      <w:smartTag w:uri="urn:schemas-microsoft-com:office:smarttags" w:element="metricconverter">
        <w:smartTagPr>
          <w:attr w:name="ProductID" w:val="7 г"/>
        </w:smartTagPr>
        <w:r w:rsidRPr="00E324AD">
          <w:rPr>
            <w:rFonts w:ascii="Times New Roman" w:hAnsi="Times New Roman"/>
            <w:sz w:val="28"/>
            <w:szCs w:val="28"/>
            <w:lang w:eastAsia="ru-RU"/>
          </w:rPr>
          <w:t>7 г</w:t>
        </w:r>
      </w:smartTag>
      <w:r w:rsidRPr="00E324AD">
        <w:rPr>
          <w:rFonts w:ascii="Times New Roman" w:hAnsi="Times New Roman"/>
          <w:sz w:val="28"/>
          <w:szCs w:val="28"/>
          <w:lang w:eastAsia="ru-RU"/>
        </w:rPr>
        <w:t xml:space="preserve">,  цукор – </w:t>
      </w:r>
      <w:smartTag w:uri="urn:schemas-microsoft-com:office:smarttags" w:element="metricconverter">
        <w:smartTagPr>
          <w:attr w:name="ProductID" w:val="17 г"/>
        </w:smartTagPr>
        <w:r w:rsidRPr="00E324AD">
          <w:rPr>
            <w:rFonts w:ascii="Times New Roman" w:hAnsi="Times New Roman"/>
            <w:sz w:val="28"/>
            <w:szCs w:val="28"/>
            <w:lang w:eastAsia="ru-RU"/>
          </w:rPr>
          <w:t>17 г</w:t>
        </w:r>
      </w:smartTag>
      <w:r w:rsidRPr="00E324AD">
        <w:rPr>
          <w:rFonts w:ascii="Times New Roman" w:hAnsi="Times New Roman"/>
          <w:sz w:val="28"/>
          <w:szCs w:val="28"/>
          <w:lang w:eastAsia="ru-RU"/>
        </w:rPr>
        <w:t>,пропіонова кислота – 0. 8 мл, родзинки мелені – 40.</w:t>
      </w:r>
      <w:r w:rsidRPr="00E324AD">
        <w:rPr>
          <w:rFonts w:ascii="Times New Roman" w:hAnsi="Times New Roman"/>
          <w:noProof/>
          <w:sz w:val="28"/>
          <w:szCs w:val="28"/>
          <w:lang w:eastAsia="uk-UA"/>
        </w:rPr>
        <w:t xml:space="preserve"> Чорн</w:t>
      </w:r>
      <w:r>
        <w:rPr>
          <w:rFonts w:ascii="Times New Roman" w:hAnsi="Times New Roman"/>
          <w:noProof/>
          <w:sz w:val="28"/>
          <w:szCs w:val="28"/>
          <w:lang w:eastAsia="uk-UA"/>
        </w:rPr>
        <w:t>и</w:t>
      </w:r>
      <w:r w:rsidRPr="00E324AD">
        <w:rPr>
          <w:rFonts w:ascii="Times New Roman" w:hAnsi="Times New Roman"/>
          <w:noProof/>
          <w:sz w:val="28"/>
          <w:szCs w:val="28"/>
          <w:lang w:eastAsia="uk-UA"/>
        </w:rPr>
        <w:t xml:space="preserve">чно-агарові пластинки містили на </w:t>
      </w:r>
      <w:smartTag w:uri="urn:schemas-microsoft-com:office:smarttags" w:element="metricconverter">
        <w:smartTagPr>
          <w:attr w:name="ProductID" w:val="1 л"/>
        </w:smartTagPr>
        <w:r w:rsidRPr="00E324AD">
          <w:rPr>
            <w:rFonts w:ascii="Times New Roman" w:hAnsi="Times New Roman"/>
            <w:noProof/>
            <w:sz w:val="28"/>
            <w:szCs w:val="28"/>
            <w:lang w:eastAsia="uk-UA"/>
          </w:rPr>
          <w:t>1 л</w:t>
        </w:r>
      </w:smartTag>
      <w:r w:rsidRPr="00E324AD">
        <w:rPr>
          <w:rFonts w:ascii="Times New Roman" w:hAnsi="Times New Roman"/>
          <w:noProof/>
          <w:sz w:val="28"/>
          <w:szCs w:val="28"/>
          <w:lang w:eastAsia="uk-UA"/>
        </w:rPr>
        <w:t xml:space="preserve"> води такі складові: </w:t>
      </w:r>
      <w:smartTag w:uri="urn:schemas-microsoft-com:office:smarttags" w:element="metricconverter">
        <w:smartTagPr>
          <w:attr w:name="ProductID" w:val="25 г"/>
        </w:smartTagPr>
        <w:r w:rsidRPr="00E324AD">
          <w:rPr>
            <w:rFonts w:ascii="Times New Roman" w:hAnsi="Times New Roman"/>
            <w:noProof/>
            <w:sz w:val="28"/>
            <w:szCs w:val="28"/>
            <w:lang w:eastAsia="uk-UA"/>
          </w:rPr>
          <w:t>25 г</w:t>
        </w:r>
      </w:smartTag>
      <w:r w:rsidRPr="00E324AD">
        <w:rPr>
          <w:rFonts w:ascii="Times New Roman" w:hAnsi="Times New Roman"/>
          <w:noProof/>
          <w:sz w:val="28"/>
          <w:szCs w:val="28"/>
          <w:lang w:eastAsia="uk-UA"/>
        </w:rPr>
        <w:t xml:space="preserve"> агару, </w:t>
      </w:r>
      <w:smartTag w:uri="urn:schemas-microsoft-com:office:smarttags" w:element="metricconverter">
        <w:smartTagPr>
          <w:attr w:name="ProductID" w:val="25 г"/>
        </w:smartTagPr>
        <w:r w:rsidRPr="00E324AD">
          <w:rPr>
            <w:rFonts w:ascii="Times New Roman" w:hAnsi="Times New Roman"/>
            <w:noProof/>
            <w:sz w:val="28"/>
            <w:szCs w:val="28"/>
            <w:lang w:eastAsia="uk-UA"/>
          </w:rPr>
          <w:t>25 г</w:t>
        </w:r>
      </w:smartTag>
      <w:r w:rsidRPr="00E324AD">
        <w:rPr>
          <w:rFonts w:ascii="Times New Roman" w:hAnsi="Times New Roman"/>
          <w:noProof/>
          <w:sz w:val="28"/>
          <w:szCs w:val="28"/>
          <w:lang w:eastAsia="uk-UA"/>
        </w:rPr>
        <w:t xml:space="preserve"> цукру, 250 мл чорничного соку та 15 мл </w:t>
      </w:r>
      <w:r>
        <w:rPr>
          <w:rFonts w:ascii="Times New Roman" w:hAnsi="Times New Roman"/>
          <w:noProof/>
          <w:sz w:val="28"/>
          <w:szCs w:val="28"/>
          <w:lang w:eastAsia="uk-UA"/>
        </w:rPr>
        <w:t xml:space="preserve">10%-ного ніпагіну </w:t>
      </w:r>
      <w:r w:rsidRPr="00E324AD">
        <w:rPr>
          <w:rFonts w:ascii="Times New Roman" w:hAnsi="Times New Roman"/>
          <w:kern w:val="36"/>
          <w:sz w:val="28"/>
          <w:szCs w:val="28"/>
          <w:lang w:eastAsia="ru-RU"/>
        </w:rPr>
        <w:t>(</w:t>
      </w:r>
      <w:smartTag w:uri="urn:schemas-microsoft-com:office:smarttags" w:element="metricconverter">
        <w:smartTagPr>
          <w:attr w:name="ProductID" w:val="5 г"/>
        </w:smartTagPr>
        <w:r w:rsidRPr="00E324AD">
          <w:rPr>
            <w:rFonts w:ascii="Times New Roman" w:hAnsi="Times New Roman"/>
            <w:kern w:val="36"/>
            <w:sz w:val="28"/>
            <w:szCs w:val="28"/>
            <w:lang w:eastAsia="ru-RU"/>
          </w:rPr>
          <w:t>5 г</w:t>
        </w:r>
      </w:smartTag>
      <w:r w:rsidRPr="00E324AD">
        <w:rPr>
          <w:rFonts w:ascii="Times New Roman" w:hAnsi="Times New Roman"/>
          <w:kern w:val="36"/>
          <w:sz w:val="28"/>
          <w:szCs w:val="28"/>
          <w:lang w:eastAsia="ru-RU"/>
        </w:rPr>
        <w:t xml:space="preserve"> </w:t>
      </w:r>
      <w:r>
        <w:rPr>
          <w:rFonts w:ascii="Times New Roman" w:hAnsi="Times New Roman"/>
          <w:kern w:val="36"/>
          <w:sz w:val="28"/>
          <w:szCs w:val="28"/>
          <w:lang w:eastAsia="ru-RU"/>
        </w:rPr>
        <w:t>у</w:t>
      </w:r>
      <w:r w:rsidRPr="00E324AD">
        <w:rPr>
          <w:rFonts w:ascii="Times New Roman" w:hAnsi="Times New Roman"/>
          <w:kern w:val="36"/>
          <w:sz w:val="28"/>
          <w:szCs w:val="28"/>
          <w:lang w:eastAsia="ru-RU"/>
        </w:rPr>
        <w:t xml:space="preserve"> 50 мл етанолу).</w:t>
      </w:r>
      <w:r w:rsidRPr="00E324AD">
        <w:rPr>
          <w:rFonts w:ascii="Times New Roman" w:hAnsi="Times New Roman"/>
          <w:sz w:val="28"/>
          <w:szCs w:val="28"/>
          <w:shd w:val="clear" w:color="auto" w:fill="FFFFFF"/>
        </w:rPr>
        <w:t>Для приготування пластин замість традиційного яблучного соку ми використовували сік чорниці, оскільки темно-рожевий колір забезпечує кращу контрастність для підрахунку яєць</w:t>
      </w:r>
      <w:r>
        <w:rPr>
          <w:rFonts w:ascii="Times New Roman" w:hAnsi="Times New Roman"/>
          <w:sz w:val="28"/>
          <w:szCs w:val="28"/>
          <w:shd w:val="clear" w:color="auto" w:fill="FFFFFF"/>
        </w:rPr>
        <w:t xml:space="preserve"> і до того ж підсилює бактерицидні властивості середовища.</w:t>
      </w:r>
    </w:p>
    <w:p w:rsidR="009957D5" w:rsidRDefault="009957D5" w:rsidP="00C038B3">
      <w:pPr>
        <w:spacing w:after="0" w:line="360" w:lineRule="auto"/>
        <w:ind w:firstLine="709"/>
        <w:jc w:val="both"/>
        <w:rPr>
          <w:rFonts w:ascii="Times New Roman" w:hAnsi="Times New Roman"/>
          <w:sz w:val="28"/>
          <w:szCs w:val="28"/>
        </w:rPr>
      </w:pPr>
      <w:r w:rsidRPr="00B64046">
        <w:rPr>
          <w:rFonts w:ascii="Times New Roman" w:hAnsi="Times New Roman"/>
          <w:b/>
          <w:sz w:val="28"/>
          <w:szCs w:val="28"/>
        </w:rPr>
        <w:t>Результати дослідження та обговорення</w:t>
      </w:r>
      <w:r>
        <w:rPr>
          <w:rFonts w:ascii="Times New Roman" w:hAnsi="Times New Roman"/>
          <w:b/>
          <w:sz w:val="28"/>
          <w:szCs w:val="28"/>
        </w:rPr>
        <w:t>.</w:t>
      </w:r>
      <w:r w:rsidRPr="00C038B3">
        <w:rPr>
          <w:rFonts w:ascii="Times New Roman" w:hAnsi="Times New Roman"/>
          <w:sz w:val="28"/>
          <w:szCs w:val="28"/>
        </w:rPr>
        <w:t xml:space="preserve">У таблиці 1 наведено середні значення </w:t>
      </w:r>
      <w:r>
        <w:rPr>
          <w:rFonts w:ascii="Times New Roman" w:hAnsi="Times New Roman"/>
          <w:sz w:val="28"/>
          <w:szCs w:val="28"/>
        </w:rPr>
        <w:t xml:space="preserve">онтогенетичних </w:t>
      </w:r>
      <w:r w:rsidRPr="00F47362">
        <w:rPr>
          <w:rFonts w:ascii="Times New Roman" w:hAnsi="Times New Roman"/>
          <w:sz w:val="28"/>
          <w:szCs w:val="28"/>
        </w:rPr>
        <w:t xml:space="preserve">форм </w:t>
      </w:r>
      <w:r w:rsidRPr="00F47362">
        <w:rPr>
          <w:rFonts w:ascii="Times New Roman" w:hAnsi="Times New Roman"/>
          <w:i/>
          <w:iCs/>
          <w:sz w:val="28"/>
          <w:szCs w:val="28"/>
        </w:rPr>
        <w:t>D</w:t>
      </w:r>
      <w:r>
        <w:rPr>
          <w:rFonts w:ascii="Times New Roman" w:hAnsi="Times New Roman"/>
          <w:i/>
          <w:iCs/>
          <w:sz w:val="28"/>
          <w:szCs w:val="28"/>
        </w:rPr>
        <w:t>. melanogaster</w:t>
      </w:r>
      <w:r w:rsidRPr="00F47362">
        <w:rPr>
          <w:rFonts w:ascii="Times New Roman" w:hAnsi="Times New Roman"/>
          <w:sz w:val="28"/>
          <w:szCs w:val="28"/>
        </w:rPr>
        <w:t xml:space="preserve"> лінії Oregon-R</w:t>
      </w:r>
      <w:r>
        <w:rPr>
          <w:rFonts w:ascii="Times New Roman" w:hAnsi="Times New Roman"/>
          <w:sz w:val="28"/>
          <w:szCs w:val="28"/>
        </w:rPr>
        <w:t xml:space="preserve">, </w:t>
      </w:r>
      <w:r w:rsidRPr="00F47362">
        <w:rPr>
          <w:rFonts w:ascii="Times New Roman" w:hAnsi="Times New Roman"/>
          <w:sz w:val="28"/>
          <w:szCs w:val="28"/>
        </w:rPr>
        <w:t xml:space="preserve"> зафіксован</w:t>
      </w:r>
      <w:r>
        <w:rPr>
          <w:rFonts w:ascii="Times New Roman" w:hAnsi="Times New Roman"/>
          <w:sz w:val="28"/>
          <w:szCs w:val="28"/>
        </w:rPr>
        <w:t>і</w:t>
      </w:r>
      <w:r w:rsidRPr="009522C8">
        <w:rPr>
          <w:rFonts w:ascii="Times New Roman" w:hAnsi="Times New Roman"/>
          <w:sz w:val="28"/>
          <w:szCs w:val="28"/>
        </w:rPr>
        <w:t xml:space="preserve">за дії садових пестицидів у повній </w:t>
      </w:r>
      <w:r>
        <w:rPr>
          <w:rFonts w:ascii="Times New Roman" w:hAnsi="Times New Roman"/>
          <w:sz w:val="28"/>
          <w:szCs w:val="28"/>
        </w:rPr>
        <w:t>і</w:t>
      </w:r>
      <w:r w:rsidRPr="009522C8">
        <w:rPr>
          <w:rFonts w:ascii="Times New Roman" w:hAnsi="Times New Roman"/>
          <w:sz w:val="28"/>
          <w:szCs w:val="28"/>
        </w:rPr>
        <w:t xml:space="preserve"> половинній робочій дозі</w:t>
      </w:r>
      <w:r>
        <w:rPr>
          <w:rFonts w:ascii="Times New Roman" w:hAnsi="Times New Roman"/>
          <w:sz w:val="28"/>
          <w:szCs w:val="28"/>
        </w:rPr>
        <w:t>. На основі цих даних побудовані криві виживання (рис.1, 2).</w:t>
      </w:r>
    </w:p>
    <w:p w:rsidR="009957D5" w:rsidRPr="00C038B3" w:rsidRDefault="009957D5" w:rsidP="004A2D96">
      <w:pPr>
        <w:spacing w:after="0" w:line="360" w:lineRule="auto"/>
        <w:ind w:firstLine="709"/>
        <w:jc w:val="both"/>
        <w:rPr>
          <w:rFonts w:ascii="Times New Roman" w:hAnsi="Times New Roman"/>
          <w:sz w:val="28"/>
          <w:szCs w:val="28"/>
        </w:rPr>
      </w:pPr>
      <w:r w:rsidRPr="00FD7045">
        <w:rPr>
          <w:rFonts w:ascii="Times New Roman" w:hAnsi="Times New Roman"/>
          <w:color w:val="000000"/>
          <w:sz w:val="28"/>
          <w:szCs w:val="28"/>
          <w:lang w:eastAsia="ru-RU"/>
        </w:rPr>
        <w:t xml:space="preserve">Під впливом половинної робочої дози </w:t>
      </w:r>
      <w:r>
        <w:rPr>
          <w:rFonts w:ascii="Times New Roman" w:hAnsi="Times New Roman"/>
          <w:color w:val="000000"/>
          <w:sz w:val="28"/>
          <w:szCs w:val="28"/>
          <w:lang w:eastAsia="ru-RU"/>
        </w:rPr>
        <w:t xml:space="preserve">інсектициду </w:t>
      </w:r>
      <w:r w:rsidRPr="00FD7045">
        <w:rPr>
          <w:rFonts w:ascii="Times New Roman" w:hAnsi="Times New Roman"/>
          <w:color w:val="000000"/>
          <w:sz w:val="28"/>
          <w:szCs w:val="28"/>
          <w:lang w:eastAsia="ru-RU"/>
        </w:rPr>
        <w:t xml:space="preserve">Моспілан зафіксована стимуляція відкладання самками </w:t>
      </w:r>
      <w:r w:rsidRPr="00FD7045">
        <w:rPr>
          <w:rFonts w:ascii="Times New Roman" w:hAnsi="Times New Roman"/>
          <w:i/>
          <w:color w:val="000000"/>
          <w:sz w:val="28"/>
          <w:szCs w:val="28"/>
          <w:lang w:eastAsia="ru-RU"/>
        </w:rPr>
        <w:t>D.melanogaster</w:t>
      </w:r>
      <w:r w:rsidRPr="00FD7045">
        <w:rPr>
          <w:rFonts w:ascii="Times New Roman" w:hAnsi="Times New Roman"/>
          <w:color w:val="000000"/>
          <w:sz w:val="28"/>
          <w:szCs w:val="28"/>
          <w:lang w:eastAsia="ru-RU"/>
        </w:rPr>
        <w:t xml:space="preserve"> яєць в 1,3 рази </w:t>
      </w:r>
      <w:r>
        <w:rPr>
          <w:rFonts w:ascii="Times New Roman" w:hAnsi="Times New Roman"/>
          <w:color w:val="000000"/>
          <w:sz w:val="28"/>
          <w:szCs w:val="28"/>
          <w:lang w:eastAsia="ru-RU"/>
        </w:rPr>
        <w:t>та личинок у</w:t>
      </w:r>
      <w:r w:rsidRPr="00FD7045">
        <w:rPr>
          <w:rFonts w:ascii="Times New Roman" w:hAnsi="Times New Roman"/>
          <w:color w:val="000000"/>
          <w:sz w:val="28"/>
          <w:szCs w:val="28"/>
          <w:lang w:eastAsia="ru-RU"/>
        </w:rPr>
        <w:t xml:space="preserve"> 1,25 рази порівняно з контролем</w:t>
      </w:r>
      <w:r w:rsidRPr="004A2D9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рис.</w:t>
      </w:r>
      <w:r w:rsidRPr="004A2D96">
        <w:rPr>
          <w:rFonts w:ascii="Times New Roman" w:hAnsi="Times New Roman"/>
          <w:color w:val="000000"/>
          <w:sz w:val="28"/>
          <w:szCs w:val="28"/>
          <w:lang w:eastAsia="ru-RU"/>
        </w:rPr>
        <w:t>1)</w:t>
      </w:r>
      <w:r w:rsidRPr="00FD7045">
        <w:rPr>
          <w:rFonts w:ascii="Times New Roman" w:hAnsi="Times New Roman"/>
          <w:color w:val="000000"/>
          <w:sz w:val="28"/>
          <w:szCs w:val="28"/>
          <w:lang w:eastAsia="ru-RU"/>
        </w:rPr>
        <w:t>.</w:t>
      </w:r>
    </w:p>
    <w:p w:rsidR="009957D5" w:rsidRDefault="009957D5" w:rsidP="00A64110">
      <w:pPr>
        <w:jc w:val="right"/>
        <w:rPr>
          <w:rFonts w:ascii="Times New Roman" w:hAnsi="Times New Roman"/>
          <w:sz w:val="28"/>
          <w:szCs w:val="28"/>
        </w:rPr>
      </w:pPr>
    </w:p>
    <w:p w:rsidR="009957D5" w:rsidRPr="004A2D96" w:rsidRDefault="009957D5" w:rsidP="00A64110">
      <w:pPr>
        <w:jc w:val="right"/>
        <w:rPr>
          <w:rFonts w:ascii="Times New Roman" w:hAnsi="Times New Roman"/>
          <w:sz w:val="28"/>
          <w:szCs w:val="28"/>
        </w:rPr>
      </w:pPr>
      <w:r w:rsidRPr="004A2D96">
        <w:rPr>
          <w:rFonts w:ascii="Times New Roman" w:hAnsi="Times New Roman"/>
          <w:sz w:val="28"/>
          <w:szCs w:val="28"/>
        </w:rPr>
        <w:t>Таблиця 1</w:t>
      </w:r>
    </w:p>
    <w:p w:rsidR="009957D5" w:rsidRPr="004A2D96" w:rsidRDefault="009957D5" w:rsidP="004A2D96">
      <w:pPr>
        <w:jc w:val="both"/>
        <w:rPr>
          <w:rFonts w:ascii="Times New Roman" w:hAnsi="Times New Roman"/>
          <w:sz w:val="28"/>
          <w:szCs w:val="28"/>
        </w:rPr>
      </w:pPr>
      <w:r>
        <w:rPr>
          <w:rFonts w:ascii="Times New Roman" w:hAnsi="Times New Roman"/>
          <w:sz w:val="28"/>
          <w:szCs w:val="28"/>
        </w:rPr>
        <w:t>Середня к</w:t>
      </w:r>
      <w:r w:rsidRPr="00F47362">
        <w:rPr>
          <w:rFonts w:ascii="Times New Roman" w:hAnsi="Times New Roman"/>
          <w:sz w:val="28"/>
          <w:szCs w:val="28"/>
        </w:rPr>
        <w:t xml:space="preserve">ількість </w:t>
      </w:r>
      <w:r>
        <w:rPr>
          <w:rFonts w:ascii="Times New Roman" w:hAnsi="Times New Roman"/>
          <w:sz w:val="28"/>
          <w:szCs w:val="28"/>
        </w:rPr>
        <w:t xml:space="preserve">онтогенетичних </w:t>
      </w:r>
      <w:r w:rsidRPr="00F47362">
        <w:rPr>
          <w:rFonts w:ascii="Times New Roman" w:hAnsi="Times New Roman"/>
          <w:sz w:val="28"/>
          <w:szCs w:val="28"/>
        </w:rPr>
        <w:t xml:space="preserve">форм </w:t>
      </w:r>
      <w:r w:rsidRPr="00F47362">
        <w:rPr>
          <w:rFonts w:ascii="Times New Roman" w:hAnsi="Times New Roman"/>
          <w:i/>
          <w:iCs/>
          <w:sz w:val="28"/>
          <w:szCs w:val="28"/>
        </w:rPr>
        <w:t>D</w:t>
      </w:r>
      <w:r>
        <w:rPr>
          <w:rFonts w:ascii="Times New Roman" w:hAnsi="Times New Roman"/>
          <w:i/>
          <w:iCs/>
          <w:sz w:val="28"/>
          <w:szCs w:val="28"/>
        </w:rPr>
        <w:t>. melanogaster</w:t>
      </w:r>
      <w:r w:rsidRPr="00F47362">
        <w:rPr>
          <w:rFonts w:ascii="Times New Roman" w:hAnsi="Times New Roman"/>
          <w:sz w:val="28"/>
          <w:szCs w:val="28"/>
        </w:rPr>
        <w:t xml:space="preserve"> лінії Oregon-R</w:t>
      </w:r>
      <w:r>
        <w:rPr>
          <w:rFonts w:ascii="Times New Roman" w:hAnsi="Times New Roman"/>
          <w:sz w:val="28"/>
          <w:szCs w:val="28"/>
        </w:rPr>
        <w:t xml:space="preserve">, </w:t>
      </w:r>
      <w:r w:rsidRPr="00F47362">
        <w:rPr>
          <w:rFonts w:ascii="Times New Roman" w:hAnsi="Times New Roman"/>
          <w:sz w:val="28"/>
          <w:szCs w:val="28"/>
        </w:rPr>
        <w:t xml:space="preserve"> зафіксованих </w:t>
      </w:r>
      <w:r w:rsidRPr="009522C8">
        <w:rPr>
          <w:rFonts w:ascii="Times New Roman" w:hAnsi="Times New Roman"/>
          <w:sz w:val="28"/>
          <w:szCs w:val="28"/>
        </w:rPr>
        <w:t>за дії садових пестицидів у повній та половинній робочій дозі</w:t>
      </w:r>
      <w:r w:rsidRPr="004A2D96">
        <w:rPr>
          <w:rFonts w:ascii="Times New Roman" w:hAnsi="Times New Roman"/>
          <w:sz w:val="28"/>
          <w:szCs w:val="28"/>
        </w:rPr>
        <w:t xml:space="preserve"> (</w:t>
      </w:r>
      <w:r>
        <w:rPr>
          <w:rFonts w:ascii="Times New Roman" w:hAnsi="Times New Roman"/>
          <w:sz w:val="28"/>
          <w:szCs w:val="28"/>
          <w:lang w:val="en-US"/>
        </w:rPr>
        <w:t>n</w:t>
      </w:r>
      <w:r w:rsidRPr="004A2D96">
        <w:rPr>
          <w:rFonts w:ascii="Times New Roman" w:hAnsi="Times New Roman"/>
          <w:sz w:val="28"/>
          <w:szCs w:val="28"/>
        </w:rPr>
        <w:t>=4)</w:t>
      </w:r>
    </w:p>
    <w:tbl>
      <w:tblPr>
        <w:tblW w:w="9463" w:type="dxa"/>
        <w:tblInd w:w="108" w:type="dxa"/>
        <w:tblLook w:val="00A0"/>
      </w:tblPr>
      <w:tblGrid>
        <w:gridCol w:w="3402"/>
        <w:gridCol w:w="1177"/>
        <w:gridCol w:w="1658"/>
        <w:gridCol w:w="1843"/>
        <w:gridCol w:w="1383"/>
      </w:tblGrid>
      <w:tr w:rsidR="009957D5" w:rsidRPr="00E62B6D" w:rsidTr="00025003">
        <w:trPr>
          <w:trHeight w:val="300"/>
        </w:trPr>
        <w:tc>
          <w:tcPr>
            <w:tcW w:w="3402"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D528C8">
            <w:pPr>
              <w:spacing w:after="0" w:line="240" w:lineRule="auto"/>
              <w:jc w:val="center"/>
              <w:rPr>
                <w:rFonts w:ascii="Times New Roman" w:hAnsi="Times New Roman"/>
                <w:sz w:val="28"/>
                <w:szCs w:val="28"/>
                <w:lang w:val="ru-RU" w:eastAsia="ru-RU"/>
              </w:rPr>
            </w:pPr>
            <w:r>
              <w:rPr>
                <w:rFonts w:ascii="Times New Roman" w:hAnsi="Times New Roman"/>
                <w:sz w:val="28"/>
                <w:szCs w:val="28"/>
                <w:lang w:val="ru-RU" w:eastAsia="ru-RU"/>
              </w:rPr>
              <w:t>Варіантидосліду</w:t>
            </w:r>
          </w:p>
        </w:tc>
        <w:tc>
          <w:tcPr>
            <w:tcW w:w="1177"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Яйця</w:t>
            </w:r>
          </w:p>
        </w:tc>
        <w:tc>
          <w:tcPr>
            <w:tcW w:w="1658"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Личинки</w:t>
            </w:r>
          </w:p>
        </w:tc>
        <w:tc>
          <w:tcPr>
            <w:tcW w:w="184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Лялечки</w:t>
            </w:r>
          </w:p>
        </w:tc>
        <w:tc>
          <w:tcPr>
            <w:tcW w:w="138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Імаго</w:t>
            </w:r>
          </w:p>
        </w:tc>
      </w:tr>
      <w:tr w:rsidR="009957D5" w:rsidRPr="00E62B6D" w:rsidTr="00025003">
        <w:trPr>
          <w:trHeight w:val="300"/>
        </w:trPr>
        <w:tc>
          <w:tcPr>
            <w:tcW w:w="9463" w:type="dxa"/>
            <w:gridSpan w:val="5"/>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i/>
                <w:sz w:val="28"/>
                <w:szCs w:val="28"/>
                <w:lang w:val="ru-RU" w:eastAsia="ru-RU"/>
              </w:rPr>
            </w:pPr>
            <w:r w:rsidRPr="009522C8">
              <w:rPr>
                <w:rFonts w:ascii="Times New Roman" w:hAnsi="Times New Roman"/>
                <w:i/>
                <w:sz w:val="28"/>
                <w:szCs w:val="28"/>
                <w:lang w:val="ru-RU" w:eastAsia="ru-RU"/>
              </w:rPr>
              <w:t>Половиннаробоча доза</w:t>
            </w:r>
          </w:p>
        </w:tc>
      </w:tr>
      <w:tr w:rsidR="009957D5" w:rsidRPr="00E62B6D" w:rsidTr="00025003">
        <w:trPr>
          <w:trHeight w:val="300"/>
        </w:trPr>
        <w:tc>
          <w:tcPr>
            <w:tcW w:w="3402"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bCs/>
                <w:sz w:val="28"/>
                <w:szCs w:val="28"/>
                <w:lang w:val="ru-RU" w:eastAsia="ru-RU"/>
              </w:rPr>
            </w:pPr>
            <w:r w:rsidRPr="009522C8">
              <w:rPr>
                <w:rFonts w:ascii="Times New Roman" w:hAnsi="Times New Roman"/>
                <w:bCs/>
                <w:sz w:val="28"/>
                <w:szCs w:val="28"/>
                <w:lang w:val="ru-RU" w:eastAsia="ru-RU"/>
              </w:rPr>
              <w:t>Контроль</w:t>
            </w:r>
          </w:p>
        </w:tc>
        <w:tc>
          <w:tcPr>
            <w:tcW w:w="1177"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193</w:t>
            </w:r>
          </w:p>
        </w:tc>
        <w:tc>
          <w:tcPr>
            <w:tcW w:w="1658"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136</w:t>
            </w:r>
          </w:p>
        </w:tc>
        <w:tc>
          <w:tcPr>
            <w:tcW w:w="184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113</w:t>
            </w:r>
          </w:p>
        </w:tc>
        <w:tc>
          <w:tcPr>
            <w:tcW w:w="138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99</w:t>
            </w:r>
          </w:p>
        </w:tc>
      </w:tr>
      <w:tr w:rsidR="009957D5" w:rsidRPr="00E62B6D" w:rsidTr="00025003">
        <w:trPr>
          <w:trHeight w:val="300"/>
        </w:trPr>
        <w:tc>
          <w:tcPr>
            <w:tcW w:w="3402"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bCs/>
                <w:sz w:val="28"/>
                <w:szCs w:val="28"/>
                <w:lang w:val="ru-RU" w:eastAsia="ru-RU"/>
              </w:rPr>
            </w:pPr>
            <w:r w:rsidRPr="009522C8">
              <w:rPr>
                <w:rFonts w:ascii="Times New Roman" w:hAnsi="Times New Roman"/>
                <w:bCs/>
                <w:sz w:val="28"/>
                <w:szCs w:val="28"/>
                <w:lang w:val="ru-RU" w:eastAsia="ru-RU"/>
              </w:rPr>
              <w:t>“Топсін-М“, 1 г/л</w:t>
            </w:r>
          </w:p>
        </w:tc>
        <w:tc>
          <w:tcPr>
            <w:tcW w:w="1177" w:type="dxa"/>
            <w:tcBorders>
              <w:top w:val="single" w:sz="4" w:space="0" w:color="auto"/>
              <w:left w:val="single" w:sz="4" w:space="0" w:color="auto"/>
              <w:bottom w:val="single" w:sz="4" w:space="0" w:color="auto"/>
              <w:right w:val="single" w:sz="4" w:space="0" w:color="auto"/>
            </w:tcBorders>
            <w:noWrap/>
            <w:vAlign w:val="center"/>
          </w:tcPr>
          <w:p w:rsidR="009957D5" w:rsidRPr="00E62B6D" w:rsidRDefault="009957D5" w:rsidP="00025003">
            <w:pPr>
              <w:spacing w:after="0" w:line="240" w:lineRule="auto"/>
              <w:jc w:val="center"/>
              <w:rPr>
                <w:rFonts w:ascii="Times New Roman" w:hAnsi="Times New Roman"/>
                <w:sz w:val="28"/>
                <w:szCs w:val="28"/>
              </w:rPr>
            </w:pPr>
            <w:r w:rsidRPr="00E62B6D">
              <w:rPr>
                <w:rFonts w:ascii="Times New Roman" w:hAnsi="Times New Roman"/>
                <w:sz w:val="28"/>
                <w:szCs w:val="28"/>
              </w:rPr>
              <w:t>132</w:t>
            </w:r>
          </w:p>
        </w:tc>
        <w:tc>
          <w:tcPr>
            <w:tcW w:w="1658" w:type="dxa"/>
            <w:tcBorders>
              <w:top w:val="single" w:sz="4" w:space="0" w:color="auto"/>
              <w:left w:val="single" w:sz="4" w:space="0" w:color="auto"/>
              <w:bottom w:val="single" w:sz="4" w:space="0" w:color="auto"/>
              <w:right w:val="single" w:sz="4" w:space="0" w:color="auto"/>
            </w:tcBorders>
            <w:noWrap/>
            <w:vAlign w:val="center"/>
          </w:tcPr>
          <w:p w:rsidR="009957D5" w:rsidRPr="00E62B6D" w:rsidRDefault="009957D5" w:rsidP="00025003">
            <w:pPr>
              <w:spacing w:after="0" w:line="240" w:lineRule="auto"/>
              <w:jc w:val="center"/>
              <w:rPr>
                <w:rFonts w:ascii="Times New Roman" w:hAnsi="Times New Roman"/>
                <w:sz w:val="28"/>
                <w:szCs w:val="28"/>
              </w:rPr>
            </w:pPr>
            <w:r w:rsidRPr="00E62B6D">
              <w:rPr>
                <w:rFonts w:ascii="Times New Roman" w:hAnsi="Times New Roman"/>
                <w:sz w:val="28"/>
                <w:szCs w:val="28"/>
              </w:rPr>
              <w:t>78</w:t>
            </w:r>
          </w:p>
        </w:tc>
        <w:tc>
          <w:tcPr>
            <w:tcW w:w="1843" w:type="dxa"/>
            <w:tcBorders>
              <w:top w:val="single" w:sz="4" w:space="0" w:color="auto"/>
              <w:left w:val="single" w:sz="4" w:space="0" w:color="auto"/>
              <w:bottom w:val="single" w:sz="4" w:space="0" w:color="auto"/>
              <w:right w:val="single" w:sz="4" w:space="0" w:color="auto"/>
            </w:tcBorders>
            <w:noWrap/>
            <w:vAlign w:val="center"/>
          </w:tcPr>
          <w:p w:rsidR="009957D5" w:rsidRPr="00E62B6D" w:rsidRDefault="009957D5" w:rsidP="00025003">
            <w:pPr>
              <w:spacing w:after="0" w:line="240" w:lineRule="auto"/>
              <w:jc w:val="center"/>
              <w:rPr>
                <w:rFonts w:ascii="Times New Roman" w:hAnsi="Times New Roman"/>
                <w:sz w:val="28"/>
                <w:szCs w:val="28"/>
              </w:rPr>
            </w:pPr>
            <w:r w:rsidRPr="00E62B6D">
              <w:rPr>
                <w:rFonts w:ascii="Times New Roman" w:hAnsi="Times New Roman"/>
                <w:sz w:val="28"/>
                <w:szCs w:val="28"/>
              </w:rPr>
              <w:t>38</w:t>
            </w:r>
          </w:p>
        </w:tc>
        <w:tc>
          <w:tcPr>
            <w:tcW w:w="1383" w:type="dxa"/>
            <w:tcBorders>
              <w:top w:val="single" w:sz="4" w:space="0" w:color="auto"/>
              <w:left w:val="single" w:sz="4" w:space="0" w:color="auto"/>
              <w:bottom w:val="single" w:sz="4" w:space="0" w:color="auto"/>
              <w:right w:val="single" w:sz="4" w:space="0" w:color="auto"/>
            </w:tcBorders>
            <w:noWrap/>
            <w:vAlign w:val="center"/>
          </w:tcPr>
          <w:p w:rsidR="009957D5" w:rsidRPr="00E62B6D" w:rsidRDefault="009957D5" w:rsidP="00025003">
            <w:pPr>
              <w:spacing w:after="0" w:line="240" w:lineRule="auto"/>
              <w:jc w:val="center"/>
              <w:rPr>
                <w:rFonts w:ascii="Times New Roman" w:hAnsi="Times New Roman"/>
                <w:sz w:val="28"/>
                <w:szCs w:val="28"/>
              </w:rPr>
            </w:pPr>
            <w:r w:rsidRPr="00E62B6D">
              <w:rPr>
                <w:rFonts w:ascii="Times New Roman" w:hAnsi="Times New Roman"/>
                <w:sz w:val="28"/>
                <w:szCs w:val="28"/>
              </w:rPr>
              <w:t>34</w:t>
            </w:r>
          </w:p>
        </w:tc>
      </w:tr>
      <w:tr w:rsidR="009957D5" w:rsidRPr="00E62B6D" w:rsidTr="00025003">
        <w:trPr>
          <w:trHeight w:val="300"/>
        </w:trPr>
        <w:tc>
          <w:tcPr>
            <w:tcW w:w="3402"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bCs/>
                <w:sz w:val="28"/>
                <w:szCs w:val="28"/>
                <w:lang w:val="ru-RU" w:eastAsia="ru-RU"/>
              </w:rPr>
            </w:pPr>
            <w:r w:rsidRPr="009522C8">
              <w:rPr>
                <w:rFonts w:ascii="Times New Roman" w:hAnsi="Times New Roman"/>
                <w:bCs/>
                <w:sz w:val="28"/>
                <w:szCs w:val="28"/>
                <w:lang w:val="ru-RU" w:eastAsia="ru-RU"/>
              </w:rPr>
              <w:t>“Хорус 75 WG“, 0,15 г/л</w:t>
            </w:r>
          </w:p>
        </w:tc>
        <w:tc>
          <w:tcPr>
            <w:tcW w:w="1177" w:type="dxa"/>
            <w:tcBorders>
              <w:top w:val="single" w:sz="4" w:space="0" w:color="auto"/>
              <w:left w:val="single" w:sz="4" w:space="0" w:color="auto"/>
              <w:bottom w:val="single" w:sz="4" w:space="0" w:color="auto"/>
              <w:right w:val="single" w:sz="4" w:space="0" w:color="auto"/>
            </w:tcBorders>
            <w:noWrap/>
            <w:vAlign w:val="center"/>
          </w:tcPr>
          <w:p w:rsidR="009957D5" w:rsidRPr="00E62B6D" w:rsidRDefault="009957D5" w:rsidP="00025003">
            <w:pPr>
              <w:spacing w:after="0" w:line="240" w:lineRule="auto"/>
              <w:jc w:val="center"/>
              <w:rPr>
                <w:rFonts w:ascii="Times New Roman" w:hAnsi="Times New Roman"/>
                <w:sz w:val="28"/>
                <w:szCs w:val="28"/>
              </w:rPr>
            </w:pPr>
            <w:r w:rsidRPr="00E62B6D">
              <w:rPr>
                <w:rFonts w:ascii="Times New Roman" w:hAnsi="Times New Roman"/>
                <w:sz w:val="28"/>
                <w:szCs w:val="28"/>
              </w:rPr>
              <w:t>193</w:t>
            </w:r>
          </w:p>
        </w:tc>
        <w:tc>
          <w:tcPr>
            <w:tcW w:w="1658" w:type="dxa"/>
            <w:tcBorders>
              <w:top w:val="single" w:sz="4" w:space="0" w:color="auto"/>
              <w:left w:val="single" w:sz="4" w:space="0" w:color="auto"/>
              <w:bottom w:val="single" w:sz="4" w:space="0" w:color="auto"/>
              <w:right w:val="single" w:sz="4" w:space="0" w:color="auto"/>
            </w:tcBorders>
            <w:noWrap/>
            <w:vAlign w:val="center"/>
          </w:tcPr>
          <w:p w:rsidR="009957D5" w:rsidRPr="00E62B6D" w:rsidRDefault="009957D5" w:rsidP="00025003">
            <w:pPr>
              <w:spacing w:after="0" w:line="240" w:lineRule="auto"/>
              <w:jc w:val="center"/>
              <w:rPr>
                <w:rFonts w:ascii="Times New Roman" w:hAnsi="Times New Roman"/>
                <w:sz w:val="28"/>
                <w:szCs w:val="28"/>
              </w:rPr>
            </w:pPr>
            <w:r w:rsidRPr="00E62B6D">
              <w:rPr>
                <w:rFonts w:ascii="Times New Roman" w:hAnsi="Times New Roman"/>
                <w:sz w:val="28"/>
                <w:szCs w:val="28"/>
              </w:rPr>
              <w:t>102</w:t>
            </w:r>
          </w:p>
        </w:tc>
        <w:tc>
          <w:tcPr>
            <w:tcW w:w="1843" w:type="dxa"/>
            <w:tcBorders>
              <w:top w:val="single" w:sz="4" w:space="0" w:color="auto"/>
              <w:left w:val="single" w:sz="4" w:space="0" w:color="auto"/>
              <w:bottom w:val="single" w:sz="4" w:space="0" w:color="auto"/>
              <w:right w:val="single" w:sz="4" w:space="0" w:color="auto"/>
            </w:tcBorders>
            <w:noWrap/>
            <w:vAlign w:val="center"/>
          </w:tcPr>
          <w:p w:rsidR="009957D5" w:rsidRPr="00E62B6D" w:rsidRDefault="009957D5" w:rsidP="00025003">
            <w:pPr>
              <w:spacing w:after="0" w:line="240" w:lineRule="auto"/>
              <w:jc w:val="center"/>
              <w:rPr>
                <w:rFonts w:ascii="Times New Roman" w:hAnsi="Times New Roman"/>
                <w:sz w:val="28"/>
                <w:szCs w:val="28"/>
              </w:rPr>
            </w:pPr>
            <w:r w:rsidRPr="00E62B6D">
              <w:rPr>
                <w:rFonts w:ascii="Times New Roman" w:hAnsi="Times New Roman"/>
                <w:sz w:val="28"/>
                <w:szCs w:val="28"/>
              </w:rPr>
              <w:t>38</w:t>
            </w:r>
          </w:p>
        </w:tc>
        <w:tc>
          <w:tcPr>
            <w:tcW w:w="1383" w:type="dxa"/>
            <w:tcBorders>
              <w:top w:val="single" w:sz="4" w:space="0" w:color="auto"/>
              <w:left w:val="single" w:sz="4" w:space="0" w:color="auto"/>
              <w:bottom w:val="single" w:sz="4" w:space="0" w:color="auto"/>
              <w:right w:val="single" w:sz="4" w:space="0" w:color="auto"/>
            </w:tcBorders>
            <w:noWrap/>
            <w:vAlign w:val="center"/>
          </w:tcPr>
          <w:p w:rsidR="009957D5" w:rsidRPr="00E62B6D" w:rsidRDefault="009957D5" w:rsidP="00025003">
            <w:pPr>
              <w:spacing w:after="0" w:line="240" w:lineRule="auto"/>
              <w:jc w:val="center"/>
              <w:rPr>
                <w:rFonts w:ascii="Times New Roman" w:hAnsi="Times New Roman"/>
                <w:sz w:val="28"/>
                <w:szCs w:val="28"/>
              </w:rPr>
            </w:pPr>
            <w:r w:rsidRPr="00E62B6D">
              <w:rPr>
                <w:rFonts w:ascii="Times New Roman" w:hAnsi="Times New Roman"/>
                <w:sz w:val="28"/>
                <w:szCs w:val="28"/>
              </w:rPr>
              <w:t>27</w:t>
            </w:r>
          </w:p>
        </w:tc>
      </w:tr>
      <w:tr w:rsidR="009957D5" w:rsidRPr="00E62B6D" w:rsidTr="00025003">
        <w:trPr>
          <w:trHeight w:val="300"/>
        </w:trPr>
        <w:tc>
          <w:tcPr>
            <w:tcW w:w="3402"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bCs/>
                <w:sz w:val="28"/>
                <w:szCs w:val="28"/>
                <w:lang w:val="ru-RU" w:eastAsia="ru-RU"/>
              </w:rPr>
            </w:pPr>
            <w:r w:rsidRPr="009522C8">
              <w:rPr>
                <w:rFonts w:ascii="Times New Roman" w:hAnsi="Times New Roman"/>
                <w:bCs/>
                <w:sz w:val="28"/>
                <w:szCs w:val="28"/>
                <w:lang w:val="ru-RU" w:eastAsia="ru-RU"/>
              </w:rPr>
              <w:t>“Моспілан, РП“, 0,063 г/л</w:t>
            </w:r>
          </w:p>
        </w:tc>
        <w:tc>
          <w:tcPr>
            <w:tcW w:w="1177"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252</w:t>
            </w:r>
          </w:p>
        </w:tc>
        <w:tc>
          <w:tcPr>
            <w:tcW w:w="1658"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170</w:t>
            </w:r>
          </w:p>
        </w:tc>
        <w:tc>
          <w:tcPr>
            <w:tcW w:w="184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41</w:t>
            </w:r>
          </w:p>
        </w:tc>
        <w:tc>
          <w:tcPr>
            <w:tcW w:w="138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25</w:t>
            </w:r>
          </w:p>
        </w:tc>
      </w:tr>
      <w:tr w:rsidR="009957D5" w:rsidRPr="00E62B6D" w:rsidTr="00025003">
        <w:trPr>
          <w:trHeight w:val="300"/>
        </w:trPr>
        <w:tc>
          <w:tcPr>
            <w:tcW w:w="9463" w:type="dxa"/>
            <w:gridSpan w:val="5"/>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i/>
                <w:sz w:val="28"/>
                <w:szCs w:val="28"/>
                <w:lang w:val="ru-RU" w:eastAsia="ru-RU"/>
              </w:rPr>
            </w:pPr>
            <w:r w:rsidRPr="009522C8">
              <w:rPr>
                <w:rFonts w:ascii="Times New Roman" w:hAnsi="Times New Roman"/>
                <w:i/>
                <w:sz w:val="28"/>
                <w:szCs w:val="28"/>
                <w:lang w:val="ru-RU" w:eastAsia="ru-RU"/>
              </w:rPr>
              <w:t>Повнаробоча доза</w:t>
            </w:r>
          </w:p>
        </w:tc>
      </w:tr>
      <w:tr w:rsidR="009957D5" w:rsidRPr="00E62B6D" w:rsidTr="00025003">
        <w:trPr>
          <w:trHeight w:val="300"/>
        </w:trPr>
        <w:tc>
          <w:tcPr>
            <w:tcW w:w="3402"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bCs/>
                <w:sz w:val="28"/>
                <w:szCs w:val="28"/>
                <w:lang w:val="ru-RU" w:eastAsia="ru-RU"/>
              </w:rPr>
            </w:pPr>
            <w:r w:rsidRPr="009522C8">
              <w:rPr>
                <w:rFonts w:ascii="Times New Roman" w:hAnsi="Times New Roman"/>
                <w:bCs/>
                <w:sz w:val="28"/>
                <w:szCs w:val="28"/>
                <w:lang w:val="ru-RU" w:eastAsia="ru-RU"/>
              </w:rPr>
              <w:t>Контроль</w:t>
            </w:r>
          </w:p>
        </w:tc>
        <w:tc>
          <w:tcPr>
            <w:tcW w:w="1177"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193</w:t>
            </w:r>
          </w:p>
        </w:tc>
        <w:tc>
          <w:tcPr>
            <w:tcW w:w="1658"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136</w:t>
            </w:r>
          </w:p>
        </w:tc>
        <w:tc>
          <w:tcPr>
            <w:tcW w:w="184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113</w:t>
            </w:r>
          </w:p>
        </w:tc>
        <w:tc>
          <w:tcPr>
            <w:tcW w:w="138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99</w:t>
            </w:r>
          </w:p>
        </w:tc>
      </w:tr>
      <w:tr w:rsidR="009957D5" w:rsidRPr="00E62B6D" w:rsidTr="00025003">
        <w:trPr>
          <w:trHeight w:val="300"/>
        </w:trPr>
        <w:tc>
          <w:tcPr>
            <w:tcW w:w="3402"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bCs/>
                <w:sz w:val="28"/>
                <w:szCs w:val="28"/>
                <w:lang w:val="ru-RU" w:eastAsia="ru-RU"/>
              </w:rPr>
            </w:pPr>
            <w:r w:rsidRPr="009522C8">
              <w:rPr>
                <w:rFonts w:ascii="Times New Roman" w:hAnsi="Times New Roman"/>
                <w:bCs/>
                <w:sz w:val="28"/>
                <w:szCs w:val="28"/>
                <w:lang w:val="ru-RU" w:eastAsia="ru-RU"/>
              </w:rPr>
              <w:t>Топсін-М“, 2 г/л</w:t>
            </w:r>
          </w:p>
        </w:tc>
        <w:tc>
          <w:tcPr>
            <w:tcW w:w="1177"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185</w:t>
            </w:r>
          </w:p>
        </w:tc>
        <w:tc>
          <w:tcPr>
            <w:tcW w:w="1658"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108</w:t>
            </w:r>
          </w:p>
        </w:tc>
        <w:tc>
          <w:tcPr>
            <w:tcW w:w="184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23</w:t>
            </w:r>
          </w:p>
        </w:tc>
        <w:tc>
          <w:tcPr>
            <w:tcW w:w="138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18</w:t>
            </w:r>
          </w:p>
        </w:tc>
      </w:tr>
      <w:tr w:rsidR="009957D5" w:rsidRPr="00E62B6D" w:rsidTr="00025003">
        <w:trPr>
          <w:trHeight w:val="300"/>
        </w:trPr>
        <w:tc>
          <w:tcPr>
            <w:tcW w:w="3402"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bCs/>
                <w:sz w:val="28"/>
                <w:szCs w:val="28"/>
                <w:lang w:val="ru-RU" w:eastAsia="ru-RU"/>
              </w:rPr>
            </w:pPr>
            <w:r w:rsidRPr="009522C8">
              <w:rPr>
                <w:rFonts w:ascii="Times New Roman" w:hAnsi="Times New Roman"/>
                <w:bCs/>
                <w:sz w:val="28"/>
                <w:szCs w:val="28"/>
                <w:lang w:val="ru-RU" w:eastAsia="ru-RU"/>
              </w:rPr>
              <w:t>“Хорус 75 WG“, 0,3 г/л</w:t>
            </w:r>
          </w:p>
        </w:tc>
        <w:tc>
          <w:tcPr>
            <w:tcW w:w="1177"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208</w:t>
            </w:r>
          </w:p>
        </w:tc>
        <w:tc>
          <w:tcPr>
            <w:tcW w:w="1658"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94</w:t>
            </w:r>
          </w:p>
        </w:tc>
        <w:tc>
          <w:tcPr>
            <w:tcW w:w="184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61</w:t>
            </w:r>
          </w:p>
        </w:tc>
        <w:tc>
          <w:tcPr>
            <w:tcW w:w="138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59</w:t>
            </w:r>
          </w:p>
        </w:tc>
      </w:tr>
      <w:tr w:rsidR="009957D5" w:rsidRPr="00E62B6D" w:rsidTr="00025003">
        <w:trPr>
          <w:trHeight w:val="300"/>
        </w:trPr>
        <w:tc>
          <w:tcPr>
            <w:tcW w:w="3402"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bCs/>
                <w:sz w:val="28"/>
                <w:szCs w:val="28"/>
                <w:lang w:val="ru-RU" w:eastAsia="ru-RU"/>
              </w:rPr>
            </w:pPr>
            <w:r w:rsidRPr="009522C8">
              <w:rPr>
                <w:rFonts w:ascii="Times New Roman" w:hAnsi="Times New Roman"/>
                <w:bCs/>
                <w:sz w:val="28"/>
                <w:szCs w:val="28"/>
                <w:lang w:val="ru-RU" w:eastAsia="ru-RU"/>
              </w:rPr>
              <w:t>“Моспілан, РП“, 0,125 г/л</w:t>
            </w:r>
          </w:p>
        </w:tc>
        <w:tc>
          <w:tcPr>
            <w:tcW w:w="1177"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4</w:t>
            </w:r>
          </w:p>
        </w:tc>
        <w:tc>
          <w:tcPr>
            <w:tcW w:w="1658"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2</w:t>
            </w:r>
          </w:p>
        </w:tc>
        <w:tc>
          <w:tcPr>
            <w:tcW w:w="184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w:t>
            </w:r>
          </w:p>
        </w:tc>
        <w:tc>
          <w:tcPr>
            <w:tcW w:w="1383" w:type="dxa"/>
            <w:tcBorders>
              <w:top w:val="single" w:sz="4" w:space="0" w:color="auto"/>
              <w:left w:val="single" w:sz="4" w:space="0" w:color="auto"/>
              <w:bottom w:val="single" w:sz="4" w:space="0" w:color="auto"/>
              <w:right w:val="single" w:sz="4" w:space="0" w:color="auto"/>
            </w:tcBorders>
            <w:noWrap/>
            <w:vAlign w:val="bottom"/>
          </w:tcPr>
          <w:p w:rsidR="009957D5" w:rsidRPr="009522C8" w:rsidRDefault="009957D5" w:rsidP="00025003">
            <w:pPr>
              <w:spacing w:after="0" w:line="240" w:lineRule="auto"/>
              <w:jc w:val="center"/>
              <w:rPr>
                <w:rFonts w:ascii="Times New Roman" w:hAnsi="Times New Roman"/>
                <w:sz w:val="28"/>
                <w:szCs w:val="28"/>
                <w:lang w:val="ru-RU" w:eastAsia="ru-RU"/>
              </w:rPr>
            </w:pPr>
            <w:r w:rsidRPr="009522C8">
              <w:rPr>
                <w:rFonts w:ascii="Times New Roman" w:hAnsi="Times New Roman"/>
                <w:sz w:val="28"/>
                <w:szCs w:val="28"/>
                <w:lang w:val="ru-RU" w:eastAsia="ru-RU"/>
              </w:rPr>
              <w:t>1</w:t>
            </w:r>
          </w:p>
        </w:tc>
      </w:tr>
    </w:tbl>
    <w:p w:rsidR="009957D5" w:rsidRDefault="009957D5" w:rsidP="00082E54">
      <w:pPr>
        <w:spacing w:after="0" w:line="360" w:lineRule="auto"/>
        <w:ind w:firstLine="709"/>
        <w:jc w:val="both"/>
        <w:rPr>
          <w:rFonts w:ascii="Times New Roman" w:hAnsi="Times New Roman"/>
          <w:color w:val="000000"/>
          <w:sz w:val="28"/>
          <w:szCs w:val="28"/>
          <w:lang w:eastAsia="ru-RU"/>
        </w:rPr>
      </w:pPr>
    </w:p>
    <w:p w:rsidR="009957D5" w:rsidRDefault="009957D5" w:rsidP="00F31F24">
      <w:pPr>
        <w:spacing w:after="0" w:line="360" w:lineRule="auto"/>
        <w:ind w:firstLine="709"/>
        <w:jc w:val="both"/>
        <w:rPr>
          <w:rFonts w:ascii="Times New Roman" w:hAnsi="Times New Roman"/>
          <w:color w:val="000000"/>
          <w:sz w:val="28"/>
          <w:szCs w:val="28"/>
          <w:lang w:eastAsia="ru-RU"/>
        </w:rPr>
      </w:pPr>
      <w:r w:rsidRPr="00FD7045">
        <w:rPr>
          <w:rFonts w:ascii="Times New Roman" w:hAnsi="Times New Roman"/>
          <w:color w:val="000000"/>
          <w:sz w:val="28"/>
          <w:szCs w:val="28"/>
          <w:lang w:eastAsia="ru-RU"/>
        </w:rPr>
        <w:t>Натомість кількість лялечок, що вижили у цьому варіанті</w:t>
      </w:r>
      <w:r>
        <w:rPr>
          <w:rFonts w:ascii="Times New Roman" w:hAnsi="Times New Roman"/>
          <w:color w:val="000000"/>
          <w:sz w:val="28"/>
          <w:szCs w:val="28"/>
          <w:lang w:eastAsia="ru-RU"/>
        </w:rPr>
        <w:t>,</w:t>
      </w:r>
      <w:r w:rsidRPr="00FD7045">
        <w:rPr>
          <w:rFonts w:ascii="Times New Roman" w:hAnsi="Times New Roman"/>
          <w:color w:val="000000"/>
          <w:sz w:val="28"/>
          <w:szCs w:val="28"/>
          <w:lang w:eastAsia="ru-RU"/>
        </w:rPr>
        <w:t xml:space="preserve"> зменшується у 2,75 рази порівняно з контролем, а кількість </w:t>
      </w:r>
      <w:r>
        <w:rPr>
          <w:rFonts w:ascii="Times New Roman" w:hAnsi="Times New Roman"/>
          <w:color w:val="000000"/>
          <w:sz w:val="28"/>
          <w:szCs w:val="28"/>
          <w:lang w:eastAsia="ru-RU"/>
        </w:rPr>
        <w:t xml:space="preserve">новоутворених </w:t>
      </w:r>
      <w:r w:rsidRPr="00FD7045">
        <w:rPr>
          <w:rFonts w:ascii="Times New Roman" w:hAnsi="Times New Roman"/>
          <w:color w:val="000000"/>
          <w:sz w:val="28"/>
          <w:szCs w:val="28"/>
          <w:lang w:eastAsia="ru-RU"/>
        </w:rPr>
        <w:t xml:space="preserve">дорослих особин </w:t>
      </w:r>
      <w:r w:rsidRPr="00FD7045">
        <w:rPr>
          <w:rFonts w:ascii="Times New Roman" w:hAnsi="Times New Roman"/>
          <w:sz w:val="28"/>
          <w:szCs w:val="28"/>
        </w:rPr>
        <w:t>–</w:t>
      </w:r>
      <w:r w:rsidRPr="00FD7045">
        <w:rPr>
          <w:rFonts w:ascii="Times New Roman" w:hAnsi="Times New Roman"/>
          <w:color w:val="000000"/>
          <w:sz w:val="28"/>
          <w:szCs w:val="28"/>
          <w:lang w:eastAsia="ru-RU"/>
        </w:rPr>
        <w:t xml:space="preserve"> на</w:t>
      </w:r>
      <w:r w:rsidRPr="00FD7045">
        <w:rPr>
          <w:rFonts w:ascii="Times New Roman" w:hAnsi="Times New Roman"/>
          <w:color w:val="000000"/>
          <w:sz w:val="28"/>
          <w:szCs w:val="28"/>
          <w:lang w:eastAsia="ru-RU"/>
        </w:rPr>
        <w:softHyphen/>
      </w:r>
      <w:r w:rsidRPr="00FD7045">
        <w:rPr>
          <w:rFonts w:ascii="Times New Roman" w:hAnsi="Times New Roman"/>
          <w:color w:val="000000"/>
          <w:sz w:val="28"/>
          <w:szCs w:val="28"/>
          <w:lang w:eastAsia="ru-RU"/>
        </w:rPr>
        <w:softHyphen/>
      </w:r>
      <w:r w:rsidRPr="00FD7045">
        <w:rPr>
          <w:rFonts w:ascii="Times New Roman" w:hAnsi="Times New Roman"/>
          <w:color w:val="000000"/>
          <w:sz w:val="28"/>
          <w:szCs w:val="28"/>
          <w:lang w:eastAsia="ru-RU"/>
        </w:rPr>
        <w:softHyphen/>
      </w:r>
      <w:r w:rsidRPr="00FD7045">
        <w:rPr>
          <w:rFonts w:ascii="Times New Roman" w:hAnsi="Times New Roman"/>
          <w:color w:val="000000"/>
          <w:sz w:val="28"/>
          <w:szCs w:val="28"/>
          <w:lang w:eastAsia="ru-RU"/>
        </w:rPr>
        <w:softHyphen/>
      </w:r>
      <w:r w:rsidRPr="00FD7045">
        <w:rPr>
          <w:rFonts w:ascii="Times New Roman" w:hAnsi="Times New Roman"/>
          <w:color w:val="000000"/>
          <w:sz w:val="28"/>
          <w:szCs w:val="28"/>
          <w:lang w:eastAsia="ru-RU"/>
        </w:rPr>
        <w:softHyphen/>
        <w:t xml:space="preserve">йменша серед дослідних варіантів з половинними дозами (у 3,96 рази менша за значення в контролі). Під впливом половинної робочої дози </w:t>
      </w:r>
      <w:r>
        <w:rPr>
          <w:rFonts w:ascii="Times New Roman" w:hAnsi="Times New Roman"/>
          <w:color w:val="000000"/>
          <w:sz w:val="28"/>
          <w:szCs w:val="28"/>
          <w:lang w:eastAsia="ru-RU"/>
        </w:rPr>
        <w:t xml:space="preserve">фунгіциду </w:t>
      </w:r>
      <w:r w:rsidRPr="00FD7045">
        <w:rPr>
          <w:rFonts w:ascii="Times New Roman" w:hAnsi="Times New Roman"/>
          <w:color w:val="000000"/>
          <w:sz w:val="28"/>
          <w:szCs w:val="28"/>
          <w:lang w:eastAsia="ru-RU"/>
        </w:rPr>
        <w:t>Хорус кількість відкладених яєць не відрізняється від контролю. Однак кількість личинок, що вижили в цьому варіанті</w:t>
      </w:r>
      <w:r>
        <w:rPr>
          <w:rFonts w:ascii="Times New Roman" w:hAnsi="Times New Roman"/>
          <w:color w:val="000000"/>
          <w:sz w:val="28"/>
          <w:szCs w:val="28"/>
          <w:lang w:eastAsia="ru-RU"/>
        </w:rPr>
        <w:t>,</w:t>
      </w:r>
      <w:r w:rsidRPr="00FD7045">
        <w:rPr>
          <w:rFonts w:ascii="Times New Roman" w:hAnsi="Times New Roman"/>
          <w:color w:val="000000"/>
          <w:sz w:val="28"/>
          <w:szCs w:val="28"/>
          <w:lang w:eastAsia="ru-RU"/>
        </w:rPr>
        <w:t xml:space="preserve"> в 1,33 рази менша за значення у контролі. </w:t>
      </w:r>
    </w:p>
    <w:p w:rsidR="009957D5" w:rsidRDefault="009957D5" w:rsidP="00F31F24">
      <w:pPr>
        <w:spacing w:after="0" w:line="360" w:lineRule="auto"/>
        <w:ind w:firstLine="709"/>
        <w:jc w:val="center"/>
        <w:rPr>
          <w:rFonts w:ascii="Times New Roman" w:hAnsi="Times New Roman"/>
          <w:color w:val="000000"/>
          <w:sz w:val="28"/>
          <w:szCs w:val="28"/>
          <w:lang w:eastAsia="ru-RU"/>
        </w:rPr>
      </w:pPr>
      <w:r w:rsidRPr="00E62B6D">
        <w:rPr>
          <w:rFonts w:cs="Calibri"/>
          <w:noProof/>
          <w:color w:val="00000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381.75pt;height: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">
            <v:imagedata r:id="rId5" o:title=""/>
            <o:lock v:ext="edit" aspectratio="f"/>
          </v:shape>
        </w:pict>
      </w:r>
    </w:p>
    <w:p w:rsidR="009957D5" w:rsidRDefault="009957D5" w:rsidP="002072E0">
      <w:pPr>
        <w:spacing w:after="0" w:line="360" w:lineRule="auto"/>
        <w:ind w:firstLine="709"/>
        <w:jc w:val="both"/>
        <w:rPr>
          <w:rFonts w:ascii="Times New Roman" w:hAnsi="Times New Roman"/>
          <w:color w:val="000000"/>
          <w:sz w:val="28"/>
          <w:szCs w:val="28"/>
          <w:lang w:eastAsia="ru-RU"/>
        </w:rPr>
      </w:pPr>
    </w:p>
    <w:p w:rsidR="009957D5" w:rsidRDefault="009957D5" w:rsidP="002072E0">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Рис. 1. Криві виживання </w:t>
      </w:r>
      <w:r w:rsidRPr="00FD7045">
        <w:rPr>
          <w:rFonts w:ascii="Times New Roman" w:hAnsi="Times New Roman"/>
          <w:i/>
          <w:color w:val="000000"/>
          <w:sz w:val="28"/>
          <w:szCs w:val="28"/>
          <w:lang w:eastAsia="ru-RU"/>
        </w:rPr>
        <w:t>D.melanogaster</w:t>
      </w:r>
      <w:r>
        <w:rPr>
          <w:rFonts w:ascii="Times New Roman" w:hAnsi="Times New Roman"/>
          <w:color w:val="000000"/>
          <w:sz w:val="28"/>
          <w:szCs w:val="28"/>
          <w:lang w:eastAsia="ru-RU"/>
        </w:rPr>
        <w:t xml:space="preserve"> за дії половинних робочих доз садових пестицидів. </w:t>
      </w:r>
    </w:p>
    <w:p w:rsidR="009957D5" w:rsidRDefault="009957D5" w:rsidP="004A2D96">
      <w:pPr>
        <w:spacing w:after="0" w:line="360" w:lineRule="auto"/>
        <w:ind w:firstLine="709"/>
        <w:jc w:val="both"/>
        <w:rPr>
          <w:rFonts w:ascii="Times New Roman" w:hAnsi="Times New Roman"/>
          <w:color w:val="000000"/>
          <w:sz w:val="28"/>
          <w:szCs w:val="28"/>
          <w:lang w:eastAsia="ru-RU"/>
        </w:rPr>
      </w:pPr>
      <w:r w:rsidRPr="00FD7045">
        <w:rPr>
          <w:rFonts w:ascii="Times New Roman" w:hAnsi="Times New Roman"/>
          <w:color w:val="000000"/>
          <w:sz w:val="28"/>
          <w:szCs w:val="28"/>
          <w:lang w:eastAsia="ru-RU"/>
        </w:rPr>
        <w:t xml:space="preserve">Після обробки мух цим </w:t>
      </w:r>
      <w:r>
        <w:rPr>
          <w:rFonts w:ascii="Times New Roman" w:hAnsi="Times New Roman"/>
          <w:color w:val="000000"/>
          <w:sz w:val="28"/>
          <w:szCs w:val="28"/>
          <w:lang w:eastAsia="ru-RU"/>
        </w:rPr>
        <w:t>препаратом,</w:t>
      </w:r>
      <w:r w:rsidRPr="00FD7045">
        <w:rPr>
          <w:rFonts w:ascii="Times New Roman" w:hAnsi="Times New Roman"/>
          <w:color w:val="000000"/>
          <w:sz w:val="28"/>
          <w:szCs w:val="28"/>
          <w:lang w:eastAsia="ru-RU"/>
        </w:rPr>
        <w:t xml:space="preserve">  у 2,97 рази зменшується порівняно з контролем кількість лялечок і в 3,66 рази кількість імаго.</w:t>
      </w:r>
      <w:r>
        <w:rPr>
          <w:rFonts w:ascii="Times New Roman" w:hAnsi="Times New Roman"/>
          <w:color w:val="000000"/>
          <w:sz w:val="28"/>
          <w:szCs w:val="28"/>
          <w:lang w:eastAsia="ru-RU"/>
        </w:rPr>
        <w:t xml:space="preserve"> </w:t>
      </w:r>
      <w:r w:rsidRPr="00FD7045">
        <w:rPr>
          <w:rFonts w:ascii="Times New Roman" w:hAnsi="Times New Roman"/>
          <w:color w:val="000000"/>
          <w:sz w:val="28"/>
          <w:szCs w:val="28"/>
          <w:lang w:eastAsia="ru-RU"/>
        </w:rPr>
        <w:t xml:space="preserve">Найменша середня кількість </w:t>
      </w:r>
      <w:r>
        <w:rPr>
          <w:rFonts w:ascii="Times New Roman" w:hAnsi="Times New Roman"/>
          <w:color w:val="000000"/>
          <w:sz w:val="28"/>
          <w:szCs w:val="28"/>
          <w:lang w:eastAsia="ru-RU"/>
        </w:rPr>
        <w:t>яєць</w:t>
      </w:r>
      <w:r w:rsidRPr="00FD7045">
        <w:rPr>
          <w:rFonts w:ascii="Times New Roman" w:hAnsi="Times New Roman"/>
          <w:color w:val="000000"/>
          <w:sz w:val="28"/>
          <w:szCs w:val="28"/>
          <w:lang w:eastAsia="ru-RU"/>
        </w:rPr>
        <w:t xml:space="preserve"> і личинок зафіксована у дослідному варіанті з </w:t>
      </w:r>
      <w:r>
        <w:rPr>
          <w:rFonts w:ascii="Times New Roman" w:hAnsi="Times New Roman"/>
          <w:color w:val="000000"/>
          <w:sz w:val="28"/>
          <w:szCs w:val="28"/>
          <w:lang w:eastAsia="ru-RU"/>
        </w:rPr>
        <w:t xml:space="preserve">обробкою </w:t>
      </w:r>
      <w:r w:rsidRPr="00FD7045">
        <w:rPr>
          <w:rFonts w:ascii="Times New Roman" w:hAnsi="Times New Roman"/>
          <w:i/>
          <w:color w:val="000000"/>
          <w:sz w:val="28"/>
          <w:szCs w:val="28"/>
          <w:lang w:eastAsia="ru-RU"/>
        </w:rPr>
        <w:t>D.melanogaster</w:t>
      </w:r>
      <w:r>
        <w:rPr>
          <w:rFonts w:ascii="Times New Roman" w:hAnsi="Times New Roman"/>
          <w:i/>
          <w:color w:val="000000"/>
          <w:sz w:val="28"/>
          <w:szCs w:val="28"/>
          <w:lang w:eastAsia="ru-RU"/>
        </w:rPr>
        <w:t xml:space="preserve"> </w:t>
      </w:r>
      <w:r>
        <w:rPr>
          <w:rFonts w:ascii="Times New Roman" w:hAnsi="Times New Roman"/>
          <w:color w:val="000000"/>
          <w:sz w:val="28"/>
          <w:szCs w:val="28"/>
          <w:lang w:eastAsia="ru-RU"/>
        </w:rPr>
        <w:t>фунгіцидом Топсін. Проте на стадії лялечки вплив цього препарату не відрізняється від впливу Хорусу, а на стадії імаго виявляє навіть менш токсичну дію, ніж два інших препарати.</w:t>
      </w:r>
    </w:p>
    <w:p w:rsidR="009957D5" w:rsidRDefault="009957D5" w:rsidP="00F31F24">
      <w:pPr>
        <w:tabs>
          <w:tab w:val="left" w:pos="1275"/>
          <w:tab w:val="right" w:pos="9355"/>
        </w:tabs>
        <w:spacing w:after="0" w:line="360" w:lineRule="auto"/>
        <w:ind w:firstLine="709"/>
        <w:jc w:val="both"/>
        <w:rPr>
          <w:rFonts w:ascii="Times New Roman" w:hAnsi="Times New Roman"/>
          <w:sz w:val="28"/>
          <w:szCs w:val="28"/>
        </w:rPr>
      </w:pPr>
      <w:r w:rsidRPr="00E1262D">
        <w:rPr>
          <w:rFonts w:ascii="Times New Roman" w:hAnsi="Times New Roman"/>
          <w:sz w:val="28"/>
          <w:szCs w:val="28"/>
        </w:rPr>
        <w:t>При обробці повними ро</w:t>
      </w:r>
      <w:r>
        <w:rPr>
          <w:rFonts w:ascii="Times New Roman" w:hAnsi="Times New Roman"/>
          <w:sz w:val="28"/>
          <w:szCs w:val="28"/>
        </w:rPr>
        <w:t>б</w:t>
      </w:r>
      <w:r w:rsidRPr="00E1262D">
        <w:rPr>
          <w:rFonts w:ascii="Times New Roman" w:hAnsi="Times New Roman"/>
          <w:sz w:val="28"/>
          <w:szCs w:val="28"/>
        </w:rPr>
        <w:t xml:space="preserve">очими дозами, картина впливу </w:t>
      </w:r>
      <w:r>
        <w:rPr>
          <w:rFonts w:ascii="Times New Roman" w:hAnsi="Times New Roman"/>
          <w:sz w:val="28"/>
          <w:szCs w:val="28"/>
        </w:rPr>
        <w:t xml:space="preserve">пестицидів на онтогенез </w:t>
      </w:r>
      <w:r w:rsidRPr="00E4763C">
        <w:rPr>
          <w:rFonts w:ascii="Times New Roman" w:hAnsi="Times New Roman"/>
          <w:i/>
          <w:sz w:val="28"/>
          <w:szCs w:val="28"/>
          <w:lang w:val="en-US"/>
        </w:rPr>
        <w:t>D</w:t>
      </w:r>
      <w:r w:rsidRPr="00E4763C">
        <w:rPr>
          <w:rFonts w:ascii="Times New Roman" w:hAnsi="Times New Roman"/>
          <w:i/>
          <w:sz w:val="28"/>
          <w:szCs w:val="28"/>
        </w:rPr>
        <w:t>.</w:t>
      </w:r>
      <w:r w:rsidRPr="00E4763C">
        <w:rPr>
          <w:rFonts w:ascii="Times New Roman" w:hAnsi="Times New Roman"/>
          <w:i/>
          <w:sz w:val="28"/>
          <w:szCs w:val="28"/>
          <w:lang w:val="en-US"/>
        </w:rPr>
        <w:t>melanogaster</w:t>
      </w:r>
      <w:r>
        <w:rPr>
          <w:rFonts w:ascii="Times New Roman" w:hAnsi="Times New Roman"/>
          <w:sz w:val="28"/>
          <w:szCs w:val="28"/>
        </w:rPr>
        <w:t>суттєво змінюється. Інсектицид Моспілан уже не виявляє стимулюючого впливу на формування яєць та личинок плодової мушки. Його вплив носить виражений інгібуючий характер на всіх стадіях онтогенезу. В кінцевому підсумку утворюються лише поодинокі дорослі особини порівняно з 99 в контролі. При застосуванні повної робочої дози фунгіциду Хорус має місце навіть незначна стимуляція відкладання яєць порівняно з контролем. Проте вже на інших стадіях проявляється інгібуючий вплив цього препарату. Відмінність від впливу половинної дози Хорусполягає в тому, що повна доза більш негативно впливає на личинкову стадію, але менш негативно на формування лялечок та дорослих особин.</w:t>
      </w:r>
    </w:p>
    <w:p w:rsidR="009957D5" w:rsidRDefault="009957D5" w:rsidP="00F31F24">
      <w:pPr>
        <w:tabs>
          <w:tab w:val="left" w:pos="1275"/>
          <w:tab w:val="right" w:pos="9355"/>
        </w:tabs>
        <w:spacing w:after="0" w:line="360" w:lineRule="auto"/>
        <w:ind w:firstLine="709"/>
        <w:jc w:val="both"/>
        <w:rPr>
          <w:rFonts w:ascii="Times New Roman" w:hAnsi="Times New Roman"/>
          <w:sz w:val="28"/>
          <w:szCs w:val="28"/>
        </w:rPr>
      </w:pPr>
    </w:p>
    <w:p w:rsidR="009957D5" w:rsidRDefault="009957D5" w:rsidP="00F31F24">
      <w:pPr>
        <w:tabs>
          <w:tab w:val="left" w:pos="1275"/>
          <w:tab w:val="right" w:pos="9355"/>
        </w:tabs>
        <w:spacing w:after="0" w:line="360" w:lineRule="auto"/>
        <w:ind w:firstLine="709"/>
        <w:jc w:val="center"/>
        <w:rPr>
          <w:rFonts w:ascii="Times New Roman" w:hAnsi="Times New Roman"/>
          <w:sz w:val="28"/>
          <w:szCs w:val="28"/>
        </w:rPr>
      </w:pPr>
      <w:r w:rsidRPr="00E62B6D">
        <w:rPr>
          <w:noProof/>
          <w:lang w:val="en-US"/>
        </w:rPr>
        <w:pict>
          <v:shape id="Диаграмма 4" o:spid="_x0000_i1026" type="#_x0000_t75" style="width:391.5pt;height:3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">
            <v:imagedata r:id="rId6" o:title=""/>
            <o:lock v:ext="edit" aspectratio="f"/>
          </v:shape>
        </w:pict>
      </w:r>
    </w:p>
    <w:p w:rsidR="009957D5" w:rsidRDefault="009957D5" w:rsidP="002072E0">
      <w:pPr>
        <w:spacing w:after="0" w:line="360" w:lineRule="auto"/>
        <w:ind w:firstLine="709"/>
        <w:jc w:val="both"/>
        <w:rPr>
          <w:rFonts w:ascii="Times New Roman" w:hAnsi="Times New Roman"/>
          <w:color w:val="000000"/>
          <w:sz w:val="28"/>
          <w:szCs w:val="28"/>
          <w:lang w:eastAsia="ru-RU"/>
        </w:rPr>
      </w:pPr>
    </w:p>
    <w:p w:rsidR="009957D5" w:rsidRPr="002072E0" w:rsidRDefault="009957D5" w:rsidP="002072E0">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Рис. 2. Криві виживання </w:t>
      </w:r>
      <w:r w:rsidRPr="00FD7045">
        <w:rPr>
          <w:rFonts w:ascii="Times New Roman" w:hAnsi="Times New Roman"/>
          <w:i/>
          <w:color w:val="000000"/>
          <w:sz w:val="28"/>
          <w:szCs w:val="28"/>
          <w:lang w:eastAsia="ru-RU"/>
        </w:rPr>
        <w:t>D.melanogaster</w:t>
      </w:r>
      <w:r>
        <w:rPr>
          <w:rFonts w:ascii="Times New Roman" w:hAnsi="Times New Roman"/>
          <w:color w:val="000000"/>
          <w:sz w:val="28"/>
          <w:szCs w:val="28"/>
          <w:lang w:eastAsia="ru-RU"/>
        </w:rPr>
        <w:t xml:space="preserve"> за дії повних робочих доз садових пестицидів. </w:t>
      </w:r>
    </w:p>
    <w:p w:rsidR="009957D5" w:rsidRDefault="009957D5" w:rsidP="00F31F24">
      <w:pPr>
        <w:tabs>
          <w:tab w:val="left" w:pos="1275"/>
          <w:tab w:val="right" w:pos="9355"/>
        </w:tabs>
        <w:spacing w:after="0" w:line="360" w:lineRule="auto"/>
        <w:ind w:firstLine="709"/>
        <w:jc w:val="both"/>
        <w:rPr>
          <w:rFonts w:ascii="Times New Roman" w:hAnsi="Times New Roman"/>
          <w:sz w:val="28"/>
          <w:szCs w:val="28"/>
        </w:rPr>
      </w:pPr>
      <w:r>
        <w:rPr>
          <w:rFonts w:ascii="Times New Roman" w:hAnsi="Times New Roman"/>
          <w:sz w:val="28"/>
          <w:szCs w:val="28"/>
        </w:rPr>
        <w:t>А ось Топсин – навпаки. Порівняно з половинною робочою дозою, повна доза цього фунгіциду здійснювала менш інгібуючий вплив на формування яєць  та личинок, але більш  інгібуючий – на формування лялечок та імаго.</w:t>
      </w:r>
    </w:p>
    <w:p w:rsidR="009957D5" w:rsidRDefault="009957D5" w:rsidP="002072E0">
      <w:pPr>
        <w:autoSpaceDE w:val="0"/>
        <w:autoSpaceDN w:val="0"/>
        <w:adjustRightInd w:val="0"/>
        <w:spacing w:after="0" w:line="360" w:lineRule="auto"/>
        <w:ind w:firstLine="709"/>
        <w:jc w:val="both"/>
        <w:rPr>
          <w:rFonts w:ascii="Times New Roman" w:hAnsi="Times New Roman"/>
          <w:sz w:val="28"/>
          <w:szCs w:val="28"/>
        </w:rPr>
      </w:pPr>
      <w:r w:rsidRPr="003F7FE7">
        <w:rPr>
          <w:rFonts w:ascii="Times New Roman" w:hAnsi="Times New Roman"/>
          <w:b/>
          <w:sz w:val="28"/>
          <w:szCs w:val="28"/>
        </w:rPr>
        <w:t>Висновки.</w:t>
      </w:r>
      <w:r>
        <w:rPr>
          <w:rFonts w:ascii="Times New Roman" w:hAnsi="Times New Roman"/>
          <w:b/>
          <w:sz w:val="28"/>
          <w:szCs w:val="28"/>
        </w:rPr>
        <w:t xml:space="preserve"> </w:t>
      </w:r>
      <w:r w:rsidRPr="00C263AD">
        <w:rPr>
          <w:rFonts w:ascii="Times New Roman" w:hAnsi="Times New Roman"/>
          <w:sz w:val="28"/>
          <w:szCs w:val="28"/>
        </w:rPr>
        <w:t>Додавання пестицидів до кормової суміші</w:t>
      </w:r>
      <w:r w:rsidRPr="00C263AD">
        <w:rPr>
          <w:rFonts w:ascii="Times New Roman" w:hAnsi="Times New Roman"/>
          <w:i/>
          <w:sz w:val="28"/>
          <w:szCs w:val="28"/>
          <w:lang w:val="en-US"/>
        </w:rPr>
        <w:t>D</w:t>
      </w:r>
      <w:r w:rsidRPr="00C263AD">
        <w:rPr>
          <w:rFonts w:ascii="Times New Roman" w:hAnsi="Times New Roman"/>
          <w:i/>
          <w:sz w:val="28"/>
          <w:szCs w:val="28"/>
        </w:rPr>
        <w:t>.</w:t>
      </w:r>
      <w:r w:rsidRPr="00C263AD">
        <w:rPr>
          <w:rFonts w:ascii="Times New Roman" w:hAnsi="Times New Roman"/>
          <w:i/>
          <w:sz w:val="28"/>
          <w:szCs w:val="28"/>
          <w:lang w:val="en-US"/>
        </w:rPr>
        <w:t>melanogaster</w:t>
      </w:r>
      <w:r w:rsidRPr="00C263AD">
        <w:rPr>
          <w:rFonts w:ascii="Times New Roman" w:hAnsi="Times New Roman"/>
          <w:sz w:val="28"/>
          <w:szCs w:val="28"/>
        </w:rPr>
        <w:t>призводить до зниження життєздатності мух на різних стадіях онтогенезу у всіх дослідних варіантах.</w:t>
      </w:r>
      <w:r>
        <w:rPr>
          <w:rFonts w:ascii="Times New Roman" w:hAnsi="Times New Roman"/>
          <w:sz w:val="28"/>
          <w:szCs w:val="28"/>
        </w:rPr>
        <w:t xml:space="preserve"> Негативна дія інсектициду Моспілан у повній робочій дозі виражена в значно більшій мірі, ніж досліджених фунгіцидів і майже повністю блокує утворення імаго. Натомість при застосуванні половинних доз препаратів, їх вплив на вихід лялечок та імаго мало відрізняється між варіантами. Загалом наші дослідження продемонстрували значні відмінності у впливі половинних та повних доз препаратів на онтогенез плодової мушки. Крім того, нами встановлено, що не лише інсектициди, але й фунгіциди негативно впливають на криві виживання когорт </w:t>
      </w:r>
      <w:r w:rsidRPr="00C263AD">
        <w:rPr>
          <w:rFonts w:ascii="Times New Roman" w:hAnsi="Times New Roman"/>
          <w:i/>
          <w:sz w:val="28"/>
          <w:szCs w:val="28"/>
          <w:lang w:val="en-US"/>
        </w:rPr>
        <w:t>D</w:t>
      </w:r>
      <w:r w:rsidRPr="00C263AD">
        <w:rPr>
          <w:rFonts w:ascii="Times New Roman" w:hAnsi="Times New Roman"/>
          <w:i/>
          <w:sz w:val="28"/>
          <w:szCs w:val="28"/>
        </w:rPr>
        <w:t>.</w:t>
      </w:r>
      <w:r w:rsidRPr="00C263AD">
        <w:rPr>
          <w:rFonts w:ascii="Times New Roman" w:hAnsi="Times New Roman"/>
          <w:i/>
          <w:sz w:val="28"/>
          <w:szCs w:val="28"/>
          <w:lang w:val="en-US"/>
        </w:rPr>
        <w:t>melanogaster</w:t>
      </w:r>
      <w:r>
        <w:rPr>
          <w:rFonts w:ascii="Times New Roman" w:hAnsi="Times New Roman"/>
          <w:sz w:val="28"/>
          <w:szCs w:val="28"/>
        </w:rPr>
        <w:t>.</w:t>
      </w:r>
    </w:p>
    <w:p w:rsidR="009957D5" w:rsidRDefault="009957D5" w:rsidP="002233C2">
      <w:pPr>
        <w:autoSpaceDE w:val="0"/>
        <w:autoSpaceDN w:val="0"/>
        <w:adjustRightInd w:val="0"/>
        <w:spacing w:after="0" w:line="360" w:lineRule="auto"/>
        <w:jc w:val="center"/>
        <w:rPr>
          <w:rFonts w:ascii="Times New Roman" w:hAnsi="Times New Roman"/>
          <w:b/>
          <w:sz w:val="28"/>
          <w:szCs w:val="28"/>
        </w:rPr>
      </w:pPr>
    </w:p>
    <w:p w:rsidR="009957D5" w:rsidRDefault="009957D5" w:rsidP="0087082A">
      <w:pPr>
        <w:autoSpaceDE w:val="0"/>
        <w:autoSpaceDN w:val="0"/>
        <w:adjustRightInd w:val="0"/>
        <w:spacing w:after="0" w:line="360" w:lineRule="auto"/>
        <w:rPr>
          <w:rFonts w:ascii="Times New Roman" w:hAnsi="Times New Roman"/>
          <w:b/>
          <w:sz w:val="28"/>
          <w:szCs w:val="28"/>
        </w:rPr>
      </w:pPr>
      <w:r w:rsidRPr="002233C2">
        <w:rPr>
          <w:rFonts w:ascii="Times New Roman" w:hAnsi="Times New Roman"/>
          <w:b/>
          <w:sz w:val="28"/>
          <w:szCs w:val="28"/>
        </w:rPr>
        <w:t>Література:</w:t>
      </w:r>
    </w:p>
    <w:p w:rsidR="009957D5" w:rsidRDefault="009957D5" w:rsidP="002233C2">
      <w:pPr>
        <w:autoSpaceDE w:val="0"/>
        <w:autoSpaceDN w:val="0"/>
        <w:adjustRightInd w:val="0"/>
        <w:spacing w:after="0" w:line="360" w:lineRule="auto"/>
        <w:jc w:val="center"/>
        <w:rPr>
          <w:rFonts w:ascii="Times New Roman" w:hAnsi="Times New Roman"/>
          <w:b/>
          <w:sz w:val="28"/>
          <w:szCs w:val="28"/>
        </w:rPr>
      </w:pPr>
    </w:p>
    <w:p w:rsidR="009957D5" w:rsidRPr="00AC525D" w:rsidRDefault="009957D5" w:rsidP="00AC525D">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1. </w:t>
      </w:r>
      <w:r w:rsidRPr="00AC525D">
        <w:rPr>
          <w:rFonts w:ascii="Times New Roman" w:hAnsi="Times New Roman"/>
          <w:sz w:val="28"/>
          <w:szCs w:val="28"/>
        </w:rPr>
        <w:t>Корнет В.А</w:t>
      </w:r>
      <w:r>
        <w:rPr>
          <w:rFonts w:ascii="Times New Roman" w:hAnsi="Times New Roman"/>
          <w:sz w:val="28"/>
          <w:szCs w:val="28"/>
        </w:rPr>
        <w:t>.</w:t>
      </w:r>
      <w:bookmarkStart w:id="0" w:name="_GoBack"/>
      <w:bookmarkEnd w:id="0"/>
      <w:r>
        <w:rPr>
          <w:rFonts w:ascii="Times New Roman" w:hAnsi="Times New Roman"/>
          <w:sz w:val="28"/>
          <w:szCs w:val="28"/>
        </w:rPr>
        <w:t>П</w:t>
      </w:r>
      <w:r w:rsidRPr="00AC525D">
        <w:rPr>
          <w:rFonts w:ascii="Times New Roman" w:hAnsi="Times New Roman"/>
          <w:sz w:val="28"/>
          <w:szCs w:val="28"/>
        </w:rPr>
        <w:t xml:space="preserve">роблема непридатних і заборонених до використання пестицидів на </w:t>
      </w:r>
      <w:r>
        <w:rPr>
          <w:rFonts w:ascii="Times New Roman" w:hAnsi="Times New Roman"/>
          <w:sz w:val="28"/>
          <w:szCs w:val="28"/>
        </w:rPr>
        <w:t>У</w:t>
      </w:r>
      <w:r w:rsidRPr="00AC525D">
        <w:rPr>
          <w:rFonts w:ascii="Times New Roman" w:hAnsi="Times New Roman"/>
          <w:sz w:val="28"/>
          <w:szCs w:val="28"/>
        </w:rPr>
        <w:t xml:space="preserve">країні та їх вплив на здоров`я населення </w:t>
      </w:r>
      <w:r>
        <w:rPr>
          <w:rFonts w:ascii="Times New Roman" w:hAnsi="Times New Roman"/>
          <w:sz w:val="28"/>
          <w:szCs w:val="28"/>
        </w:rPr>
        <w:t>/</w:t>
      </w:r>
      <w:r w:rsidRPr="00AC525D">
        <w:rPr>
          <w:rFonts w:ascii="Times New Roman" w:hAnsi="Times New Roman"/>
          <w:sz w:val="28"/>
          <w:szCs w:val="28"/>
        </w:rPr>
        <w:t>В.А Корнет</w:t>
      </w:r>
      <w:r>
        <w:rPr>
          <w:rFonts w:ascii="Times New Roman" w:hAnsi="Times New Roman"/>
          <w:sz w:val="28"/>
          <w:szCs w:val="28"/>
        </w:rPr>
        <w:t xml:space="preserve">, </w:t>
      </w:r>
      <w:r w:rsidRPr="00AC525D">
        <w:rPr>
          <w:rFonts w:ascii="Times New Roman" w:hAnsi="Times New Roman"/>
          <w:sz w:val="28"/>
          <w:szCs w:val="28"/>
        </w:rPr>
        <w:t xml:space="preserve"> В.В.Підліснюк//</w:t>
      </w:r>
      <w:r>
        <w:rPr>
          <w:rFonts w:ascii="Times New Roman" w:hAnsi="Times New Roman"/>
          <w:sz w:val="28"/>
          <w:szCs w:val="28"/>
        </w:rPr>
        <w:t>Е</w:t>
      </w:r>
      <w:r w:rsidRPr="00AC525D">
        <w:rPr>
          <w:rFonts w:ascii="Times New Roman" w:hAnsi="Times New Roman"/>
          <w:sz w:val="28"/>
          <w:szCs w:val="28"/>
        </w:rPr>
        <w:t>кологічна безпека</w:t>
      </w:r>
      <w:r>
        <w:rPr>
          <w:rFonts w:ascii="Times New Roman" w:hAnsi="Times New Roman"/>
          <w:sz w:val="28"/>
          <w:szCs w:val="28"/>
        </w:rPr>
        <w:t xml:space="preserve">. </w:t>
      </w:r>
      <w:r w:rsidRPr="00AC525D">
        <w:rPr>
          <w:rFonts w:ascii="Times New Roman" w:hAnsi="Times New Roman"/>
          <w:color w:val="000000"/>
          <w:sz w:val="28"/>
          <w:szCs w:val="28"/>
          <w:shd w:val="clear" w:color="auto" w:fill="FFFFFF"/>
        </w:rPr>
        <w:t>–</w:t>
      </w:r>
      <w:r w:rsidRPr="00AC525D">
        <w:rPr>
          <w:rFonts w:ascii="Times New Roman" w:hAnsi="Times New Roman"/>
          <w:sz w:val="28"/>
          <w:szCs w:val="28"/>
        </w:rPr>
        <w:t>2010(10)</w:t>
      </w:r>
      <w:r>
        <w:rPr>
          <w:rFonts w:ascii="Times New Roman" w:hAnsi="Times New Roman"/>
          <w:sz w:val="28"/>
          <w:szCs w:val="28"/>
        </w:rPr>
        <w:t xml:space="preserve">. </w:t>
      </w:r>
      <w:r w:rsidRPr="00AC525D">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С. </w:t>
      </w:r>
      <w:r w:rsidRPr="00AC525D">
        <w:rPr>
          <w:rFonts w:ascii="Times New Roman" w:hAnsi="Times New Roman"/>
          <w:sz w:val="28"/>
          <w:szCs w:val="28"/>
        </w:rPr>
        <w:t>43-45</w:t>
      </w:r>
      <w:r>
        <w:rPr>
          <w:rFonts w:ascii="Times New Roman" w:hAnsi="Times New Roman"/>
          <w:sz w:val="28"/>
          <w:szCs w:val="28"/>
        </w:rPr>
        <w:t>.</w:t>
      </w:r>
    </w:p>
    <w:p w:rsidR="009957D5" w:rsidRDefault="009957D5" w:rsidP="004F06E8">
      <w:pPr>
        <w:autoSpaceDE w:val="0"/>
        <w:autoSpaceDN w:val="0"/>
        <w:adjustRightInd w:val="0"/>
        <w:spacing w:after="0" w:line="36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w:t>
      </w:r>
      <w:r w:rsidRPr="00AC525D">
        <w:rPr>
          <w:rFonts w:ascii="Times New Roman" w:hAnsi="Times New Roman"/>
          <w:color w:val="000000"/>
          <w:sz w:val="28"/>
          <w:szCs w:val="28"/>
          <w:shd w:val="clear" w:color="auto" w:fill="FFFFFF"/>
        </w:rPr>
        <w:t>. Monitoringofhoneybee (Apismellifera L.) colonylossesafterthewinter 2015-2016 inUkraine</w:t>
      </w:r>
      <w:r>
        <w:rPr>
          <w:rFonts w:ascii="Times New Roman" w:hAnsi="Times New Roman"/>
          <w:color w:val="000000"/>
          <w:sz w:val="28"/>
          <w:szCs w:val="28"/>
          <w:shd w:val="clear" w:color="auto" w:fill="FFFFFF"/>
        </w:rPr>
        <w:t>/</w:t>
      </w:r>
      <w:r w:rsidRPr="00AC525D">
        <w:rPr>
          <w:rFonts w:ascii="Times New Roman" w:hAnsi="Times New Roman"/>
          <w:color w:val="000000"/>
          <w:sz w:val="28"/>
          <w:szCs w:val="28"/>
          <w:shd w:val="clear" w:color="auto" w:fill="FFFFFF"/>
        </w:rPr>
        <w:t>Fedoriak M.M., Tymochko L.I., Kulmanov O.M., Volkov R.A., Rudenko S.S.// Ukrainian</w:t>
      </w:r>
      <w:r>
        <w:rPr>
          <w:rFonts w:ascii="Times New Roman" w:hAnsi="Times New Roman"/>
          <w:color w:val="000000"/>
          <w:sz w:val="28"/>
          <w:szCs w:val="28"/>
          <w:shd w:val="clear" w:color="auto" w:fill="FFFFFF"/>
        </w:rPr>
        <w:t xml:space="preserve"> </w:t>
      </w:r>
      <w:r w:rsidRPr="00AC525D">
        <w:rPr>
          <w:rFonts w:ascii="Times New Roman" w:hAnsi="Times New Roman"/>
          <w:color w:val="000000"/>
          <w:sz w:val="28"/>
          <w:szCs w:val="28"/>
          <w:shd w:val="clear" w:color="auto" w:fill="FFFFFF"/>
        </w:rPr>
        <w:t>journalof</w:t>
      </w:r>
      <w:r>
        <w:rPr>
          <w:rFonts w:ascii="Times New Roman" w:hAnsi="Times New Roman"/>
          <w:color w:val="000000"/>
          <w:sz w:val="28"/>
          <w:szCs w:val="28"/>
          <w:shd w:val="clear" w:color="auto" w:fill="FFFFFF"/>
        </w:rPr>
        <w:t xml:space="preserve"> </w:t>
      </w:r>
      <w:r w:rsidRPr="00AC525D">
        <w:rPr>
          <w:rFonts w:ascii="Times New Roman" w:hAnsi="Times New Roman"/>
          <w:color w:val="000000"/>
          <w:sz w:val="28"/>
          <w:szCs w:val="28"/>
          <w:shd w:val="clear" w:color="auto" w:fill="FFFFFF"/>
        </w:rPr>
        <w:t>Ecology. – 2017, 7(4)</w:t>
      </w:r>
      <w:r>
        <w:rPr>
          <w:rFonts w:ascii="Times New Roman" w:hAnsi="Times New Roman"/>
          <w:color w:val="000000"/>
          <w:sz w:val="28"/>
          <w:szCs w:val="28"/>
          <w:shd w:val="clear" w:color="auto" w:fill="FFFFFF"/>
        </w:rPr>
        <w:t xml:space="preserve">. </w:t>
      </w:r>
      <w:r w:rsidRPr="00AC525D">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С. </w:t>
      </w:r>
      <w:r w:rsidRPr="00AC525D">
        <w:rPr>
          <w:rFonts w:ascii="Times New Roman" w:hAnsi="Times New Roman"/>
          <w:color w:val="000000"/>
          <w:sz w:val="28"/>
          <w:szCs w:val="28"/>
          <w:shd w:val="clear" w:color="auto" w:fill="FFFFFF"/>
        </w:rPr>
        <w:t>604-613</w:t>
      </w:r>
      <w:r>
        <w:rPr>
          <w:rFonts w:ascii="Times New Roman" w:hAnsi="Times New Roman"/>
          <w:color w:val="000000"/>
          <w:sz w:val="28"/>
          <w:szCs w:val="28"/>
          <w:shd w:val="clear" w:color="auto" w:fill="FFFFFF"/>
        </w:rPr>
        <w:t>.</w:t>
      </w:r>
    </w:p>
    <w:p w:rsidR="009957D5" w:rsidRPr="004F06E8" w:rsidRDefault="009957D5" w:rsidP="004A2D96">
      <w:pPr>
        <w:spacing w:after="0" w:line="360" w:lineRule="auto"/>
        <w:jc w:val="both"/>
        <w:rPr>
          <w:rFonts w:ascii="Times New Roman" w:hAnsi="Times New Roman"/>
          <w:sz w:val="28"/>
          <w:szCs w:val="28"/>
        </w:rPr>
      </w:pPr>
      <w:r>
        <w:rPr>
          <w:rFonts w:ascii="Times New Roman" w:hAnsi="Times New Roman"/>
          <w:sz w:val="28"/>
          <w:szCs w:val="28"/>
        </w:rPr>
        <w:t>3</w:t>
      </w:r>
      <w:r w:rsidRPr="004F06E8">
        <w:rPr>
          <w:rFonts w:ascii="Times New Roman" w:hAnsi="Times New Roman"/>
          <w:sz w:val="28"/>
          <w:szCs w:val="28"/>
        </w:rPr>
        <w:t xml:space="preserve">. Моспілан, ВП [Електронний ресурс] / ТОВ “Самміт-Агро Юкрейн”. – Електронні дані. – [офіційний сайт компанії ТОВ “Самміт-Агро Юкрейн” ] . – Режим доступу: </w:t>
      </w:r>
      <w:hyperlink r:id="rId7" w:history="1">
        <w:r w:rsidRPr="004F06E8">
          <w:rPr>
            <w:rStyle w:val="Hyperlink"/>
            <w:rFonts w:ascii="Times New Roman" w:hAnsi="Times New Roman"/>
            <w:sz w:val="28"/>
            <w:szCs w:val="28"/>
          </w:rPr>
          <w:t>https://tdnasinnya.com/uk/kataloh/zasoby-zakhystu-roslyn/insektecydy/sumi-agro-5/mospilan-detail</w:t>
        </w:r>
      </w:hyperlink>
    </w:p>
    <w:p w:rsidR="009957D5" w:rsidRPr="004F06E8" w:rsidRDefault="009957D5" w:rsidP="004A2D96">
      <w:pPr>
        <w:spacing w:after="0" w:line="360" w:lineRule="auto"/>
        <w:jc w:val="both"/>
        <w:rPr>
          <w:rFonts w:ascii="Times New Roman" w:hAnsi="Times New Roman"/>
          <w:sz w:val="28"/>
          <w:szCs w:val="28"/>
        </w:rPr>
      </w:pPr>
      <w:r>
        <w:rPr>
          <w:rFonts w:ascii="Times New Roman" w:hAnsi="Times New Roman"/>
          <w:sz w:val="28"/>
          <w:szCs w:val="28"/>
        </w:rPr>
        <w:t>4</w:t>
      </w:r>
      <w:r w:rsidRPr="004F06E8">
        <w:rPr>
          <w:rFonts w:ascii="Times New Roman" w:hAnsi="Times New Roman"/>
          <w:sz w:val="28"/>
          <w:szCs w:val="28"/>
        </w:rPr>
        <w:t xml:space="preserve">. Хорус 75 WG, в. г. [Електронний ресурс] / ТОВ “Сингента”: Засоби захисту рослин. Фунгіциди. – Електронні дані. – [офіційний сайт компанії ТОВ “Сингента” ]. – Режим доступу: </w:t>
      </w:r>
      <w:hyperlink r:id="rId8" w:history="1">
        <w:r w:rsidRPr="004F06E8">
          <w:rPr>
            <w:rStyle w:val="Hyperlink"/>
            <w:rFonts w:ascii="Times New Roman" w:hAnsi="Times New Roman"/>
            <w:sz w:val="28"/>
            <w:szCs w:val="28"/>
          </w:rPr>
          <w:t>https://www.syngenta.ua/product/crop-protection/fungicidi/horusr-75-wg-v-g</w:t>
        </w:r>
      </w:hyperlink>
      <w:r w:rsidRPr="004F06E8">
        <w:rPr>
          <w:rFonts w:ascii="Times New Roman" w:hAnsi="Times New Roman"/>
          <w:sz w:val="28"/>
          <w:szCs w:val="28"/>
        </w:rPr>
        <w:t xml:space="preserve"> .</w:t>
      </w:r>
    </w:p>
    <w:p w:rsidR="009957D5" w:rsidRPr="004F06E8" w:rsidRDefault="009957D5" w:rsidP="004A2D96">
      <w:pPr>
        <w:spacing w:after="0" w:line="360" w:lineRule="auto"/>
        <w:jc w:val="both"/>
        <w:rPr>
          <w:rFonts w:ascii="Times New Roman" w:hAnsi="Times New Roman"/>
          <w:sz w:val="28"/>
          <w:szCs w:val="28"/>
        </w:rPr>
      </w:pPr>
      <w:r>
        <w:rPr>
          <w:rFonts w:ascii="Times New Roman" w:hAnsi="Times New Roman"/>
          <w:sz w:val="28"/>
          <w:szCs w:val="28"/>
        </w:rPr>
        <w:t xml:space="preserve">5. </w:t>
      </w:r>
      <w:r w:rsidRPr="004F06E8">
        <w:rPr>
          <w:rFonts w:ascii="Times New Roman" w:hAnsi="Times New Roman"/>
          <w:sz w:val="28"/>
          <w:szCs w:val="28"/>
        </w:rPr>
        <w:t xml:space="preserve">Топсін-М500, КС [Електронний ресурс] / ТОВ “Самміт-Агро Юкрейн”. – Електронні дані. – [офіційний сайт компанії ТОВ “Самміт-Агро Юкрейн” ]. – Режим доступу: </w:t>
      </w:r>
      <w:hyperlink r:id="rId9" w:history="1">
        <w:r w:rsidRPr="004F06E8">
          <w:rPr>
            <w:rStyle w:val="Hyperlink"/>
            <w:rFonts w:ascii="Times New Roman" w:hAnsi="Times New Roman"/>
            <w:sz w:val="28"/>
            <w:szCs w:val="28"/>
          </w:rPr>
          <w:t>http://www.summit-agro.com.ua/ukr/topsin_m</w:t>
        </w:r>
      </w:hyperlink>
      <w:r w:rsidRPr="004F06E8">
        <w:rPr>
          <w:rFonts w:ascii="Times New Roman" w:hAnsi="Times New Roman"/>
          <w:sz w:val="28"/>
          <w:szCs w:val="28"/>
        </w:rPr>
        <w:t>.</w:t>
      </w:r>
    </w:p>
    <w:p w:rsidR="009957D5" w:rsidRDefault="009957D5" w:rsidP="004F06E8">
      <w:pPr>
        <w:autoSpaceDE w:val="0"/>
        <w:autoSpaceDN w:val="0"/>
        <w:adjustRightInd w:val="0"/>
        <w:spacing w:after="0" w:line="360" w:lineRule="auto"/>
        <w:jc w:val="both"/>
        <w:rPr>
          <w:rFonts w:ascii="Times New Roman" w:hAnsi="Times New Roman"/>
          <w:color w:val="0D0D0D"/>
          <w:sz w:val="28"/>
          <w:szCs w:val="28"/>
        </w:rPr>
      </w:pPr>
      <w:r w:rsidRPr="004A2D96">
        <w:rPr>
          <w:rFonts w:ascii="Times New Roman" w:hAnsi="Times New Roman"/>
          <w:sz w:val="28"/>
          <w:szCs w:val="28"/>
        </w:rPr>
        <w:t>6</w:t>
      </w:r>
      <w:r w:rsidRPr="004F06E8">
        <w:rPr>
          <w:rFonts w:ascii="Times New Roman" w:hAnsi="Times New Roman"/>
          <w:color w:val="0D0D0D"/>
          <w:sz w:val="28"/>
          <w:szCs w:val="28"/>
        </w:rPr>
        <w:t xml:space="preserve">. Білоконь С. В. Генотоксичний ефект гербіцидів і </w:t>
      </w:r>
      <w:r>
        <w:rPr>
          <w:rFonts w:ascii="Times New Roman" w:hAnsi="Times New Roman"/>
          <w:color w:val="0D0D0D"/>
          <w:sz w:val="28"/>
          <w:szCs w:val="28"/>
        </w:rPr>
        <w:t xml:space="preserve">плодючість </w:t>
      </w:r>
      <w:r w:rsidRPr="004F06E8">
        <w:rPr>
          <w:rFonts w:ascii="Times New Roman" w:hAnsi="Times New Roman"/>
          <w:i/>
          <w:color w:val="0D0D0D"/>
          <w:sz w:val="28"/>
          <w:szCs w:val="28"/>
        </w:rPr>
        <w:t>Drosophilamelanogaster</w:t>
      </w:r>
      <w:r w:rsidRPr="004F06E8">
        <w:rPr>
          <w:rFonts w:ascii="Times New Roman" w:hAnsi="Times New Roman"/>
          <w:color w:val="0D0D0D"/>
          <w:sz w:val="28"/>
          <w:szCs w:val="28"/>
        </w:rPr>
        <w:t xml:space="preserve"> / С. В. Білоконь, С. Скляр // Вісник ОНУ. – Том 17, випуск 4 (29). – Серія «Біологія». – 2012. – С. 57-61.</w:t>
      </w:r>
    </w:p>
    <w:p w:rsidR="009957D5" w:rsidRPr="004F06E8" w:rsidRDefault="009957D5" w:rsidP="004F06E8">
      <w:pPr>
        <w:autoSpaceDE w:val="0"/>
        <w:autoSpaceDN w:val="0"/>
        <w:adjustRightInd w:val="0"/>
        <w:spacing w:after="0" w:line="360" w:lineRule="auto"/>
        <w:jc w:val="both"/>
        <w:rPr>
          <w:rFonts w:ascii="Times New Roman" w:hAnsi="Times New Roman"/>
          <w:sz w:val="28"/>
          <w:szCs w:val="28"/>
        </w:rPr>
      </w:pPr>
      <w:r>
        <w:rPr>
          <w:rFonts w:ascii="Times New Roman" w:hAnsi="Times New Roman"/>
          <w:color w:val="0D0D0D"/>
          <w:sz w:val="28"/>
          <w:szCs w:val="28"/>
          <w:lang w:val="en-US"/>
        </w:rPr>
        <w:t xml:space="preserve">7. </w:t>
      </w:r>
      <w:r w:rsidRPr="004F06E8">
        <w:rPr>
          <w:rFonts w:ascii="Times New Roman" w:hAnsi="Times New Roman"/>
          <w:sz w:val="28"/>
          <w:szCs w:val="28"/>
        </w:rPr>
        <w:t>Imasheva A.G. Quantitativevariationoffourmorphologicaltraitsin</w:t>
      </w:r>
      <w:r>
        <w:rPr>
          <w:rFonts w:ascii="Times New Roman" w:hAnsi="Times New Roman"/>
          <w:sz w:val="28"/>
          <w:szCs w:val="28"/>
        </w:rPr>
        <w:t xml:space="preserve"> </w:t>
      </w:r>
      <w:r w:rsidRPr="004F06E8">
        <w:rPr>
          <w:rFonts w:ascii="Times New Roman" w:hAnsi="Times New Roman"/>
          <w:sz w:val="28"/>
          <w:szCs w:val="28"/>
        </w:rPr>
        <w:t>Drosophilamelanogasterunderlarvalcrowding /Alexandra G. ImashevaandOleg A. Bubliy //Hereditas: 138.</w:t>
      </w:r>
      <w:r w:rsidRPr="004F06E8">
        <w:rPr>
          <w:rFonts w:ascii="Times New Roman" w:hAnsi="Times New Roman"/>
          <w:color w:val="000000"/>
          <w:sz w:val="28"/>
          <w:szCs w:val="28"/>
          <w:shd w:val="clear" w:color="auto" w:fill="FFFFFF"/>
        </w:rPr>
        <w:t>–</w:t>
      </w:r>
      <w:r w:rsidRPr="004F06E8">
        <w:rPr>
          <w:rFonts w:ascii="Times New Roman" w:hAnsi="Times New Roman"/>
          <w:sz w:val="28"/>
          <w:szCs w:val="28"/>
        </w:rPr>
        <w:t xml:space="preserve">2003. </w:t>
      </w:r>
      <w:r w:rsidRPr="004F06E8">
        <w:rPr>
          <w:rFonts w:ascii="Times New Roman" w:hAnsi="Times New Roman"/>
          <w:color w:val="000000"/>
          <w:sz w:val="28"/>
          <w:szCs w:val="28"/>
          <w:shd w:val="clear" w:color="auto" w:fill="FFFFFF"/>
        </w:rPr>
        <w:t>–</w:t>
      </w:r>
      <w:r w:rsidRPr="004F06E8">
        <w:rPr>
          <w:rFonts w:ascii="Times New Roman" w:hAnsi="Times New Roman"/>
          <w:sz w:val="28"/>
          <w:szCs w:val="28"/>
        </w:rPr>
        <w:t xml:space="preserve"> Р.193-199. </w:t>
      </w:r>
    </w:p>
    <w:p w:rsidR="009957D5" w:rsidRPr="004F06E8" w:rsidRDefault="009957D5" w:rsidP="00991D88">
      <w:pPr>
        <w:autoSpaceDE w:val="0"/>
        <w:autoSpaceDN w:val="0"/>
        <w:adjustRightInd w:val="0"/>
        <w:spacing w:after="0" w:line="360" w:lineRule="auto"/>
        <w:jc w:val="both"/>
        <w:rPr>
          <w:rFonts w:ascii="Times New Roman" w:hAnsi="Times New Roman"/>
          <w:sz w:val="28"/>
          <w:szCs w:val="28"/>
        </w:rPr>
      </w:pPr>
    </w:p>
    <w:p w:rsidR="009957D5" w:rsidRDefault="009957D5" w:rsidP="00990F69">
      <w:pPr>
        <w:pStyle w:val="NormalWeb"/>
        <w:spacing w:before="0" w:beforeAutospacing="0" w:after="0" w:afterAutospacing="0" w:line="360" w:lineRule="auto"/>
        <w:jc w:val="center"/>
        <w:rPr>
          <w:b/>
          <w:sz w:val="28"/>
          <w:szCs w:val="28"/>
          <w:lang w:val="uk-UA"/>
        </w:rPr>
      </w:pPr>
    </w:p>
    <w:sectPr w:rsidR="009957D5" w:rsidSect="00D528C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390109"/>
    <w:multiLevelType w:val="hybridMultilevel"/>
    <w:tmpl w:val="4D10C77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68C528CE"/>
    <w:multiLevelType w:val="hybridMultilevel"/>
    <w:tmpl w:val="4D10C77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2E54"/>
    <w:rsid w:val="00025003"/>
    <w:rsid w:val="00061B2F"/>
    <w:rsid w:val="00082E54"/>
    <w:rsid w:val="0008312A"/>
    <w:rsid w:val="00085C43"/>
    <w:rsid w:val="0008739B"/>
    <w:rsid w:val="000C1167"/>
    <w:rsid w:val="000F1147"/>
    <w:rsid w:val="001428BC"/>
    <w:rsid w:val="002072E0"/>
    <w:rsid w:val="002233C2"/>
    <w:rsid w:val="003B1CF8"/>
    <w:rsid w:val="003F7FE7"/>
    <w:rsid w:val="004A1B10"/>
    <w:rsid w:val="004A2D96"/>
    <w:rsid w:val="004E136B"/>
    <w:rsid w:val="004F06E8"/>
    <w:rsid w:val="00531245"/>
    <w:rsid w:val="00534BA2"/>
    <w:rsid w:val="0056260E"/>
    <w:rsid w:val="00586524"/>
    <w:rsid w:val="00607215"/>
    <w:rsid w:val="006A7742"/>
    <w:rsid w:val="006D01C0"/>
    <w:rsid w:val="0087082A"/>
    <w:rsid w:val="00885798"/>
    <w:rsid w:val="008B0F76"/>
    <w:rsid w:val="009522C8"/>
    <w:rsid w:val="00990F69"/>
    <w:rsid w:val="00991D88"/>
    <w:rsid w:val="009957D5"/>
    <w:rsid w:val="009B330E"/>
    <w:rsid w:val="00A5625E"/>
    <w:rsid w:val="00A64110"/>
    <w:rsid w:val="00AB540E"/>
    <w:rsid w:val="00AC525D"/>
    <w:rsid w:val="00AD4DB4"/>
    <w:rsid w:val="00AE5E8E"/>
    <w:rsid w:val="00B304AA"/>
    <w:rsid w:val="00B55132"/>
    <w:rsid w:val="00B64046"/>
    <w:rsid w:val="00BF6D81"/>
    <w:rsid w:val="00C038B3"/>
    <w:rsid w:val="00C14354"/>
    <w:rsid w:val="00C263AD"/>
    <w:rsid w:val="00C62064"/>
    <w:rsid w:val="00CB7371"/>
    <w:rsid w:val="00D12B0A"/>
    <w:rsid w:val="00D3799C"/>
    <w:rsid w:val="00D528C8"/>
    <w:rsid w:val="00DB0FA3"/>
    <w:rsid w:val="00E1262D"/>
    <w:rsid w:val="00E13FC9"/>
    <w:rsid w:val="00E30A60"/>
    <w:rsid w:val="00E324AD"/>
    <w:rsid w:val="00E4763C"/>
    <w:rsid w:val="00E62B6D"/>
    <w:rsid w:val="00E66CD6"/>
    <w:rsid w:val="00EB3ADD"/>
    <w:rsid w:val="00F31F24"/>
    <w:rsid w:val="00F47362"/>
    <w:rsid w:val="00FD70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E54"/>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233C2"/>
    <w:rPr>
      <w:rFonts w:cs="Times New Roman"/>
      <w:color w:val="0563C1"/>
      <w:u w:val="single"/>
    </w:rPr>
  </w:style>
  <w:style w:type="character" w:customStyle="1" w:styleId="size-det">
    <w:name w:val="size-det"/>
    <w:basedOn w:val="DefaultParagraphFont"/>
    <w:uiPriority w:val="99"/>
    <w:rsid w:val="002233C2"/>
    <w:rPr>
      <w:rFonts w:cs="Times New Roman"/>
    </w:rPr>
  </w:style>
  <w:style w:type="paragraph" w:styleId="ListParagraph">
    <w:name w:val="List Paragraph"/>
    <w:basedOn w:val="Normal"/>
    <w:uiPriority w:val="99"/>
    <w:qFormat/>
    <w:rsid w:val="002233C2"/>
    <w:pPr>
      <w:ind w:left="720"/>
      <w:contextualSpacing/>
    </w:pPr>
  </w:style>
  <w:style w:type="paragraph" w:styleId="NormalWeb">
    <w:name w:val="Normal (Web)"/>
    <w:basedOn w:val="Normal"/>
    <w:uiPriority w:val="99"/>
    <w:rsid w:val="00DB0FA3"/>
    <w:pPr>
      <w:spacing w:before="100" w:beforeAutospacing="1" w:after="100" w:afterAutospacing="1" w:line="240" w:lineRule="auto"/>
    </w:pPr>
    <w:rPr>
      <w:rFonts w:ascii="Times New Roman" w:eastAsia="Times New Roman" w:hAnsi="Times New Roman"/>
      <w:sz w:val="24"/>
      <w:szCs w:val="24"/>
      <w:lang w:val="ru-RU" w:eastAsia="ru-RU"/>
    </w:rPr>
  </w:style>
  <w:style w:type="table" w:styleId="TableGrid">
    <w:name w:val="Table Grid"/>
    <w:basedOn w:val="TableNormal"/>
    <w:uiPriority w:val="99"/>
    <w:rsid w:val="004A1B10"/>
    <w:rPr>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yngenta.ua/product/crop-protection/fungicidi/horusr-75-wg-v-g" TargetMode="External"/><Relationship Id="rId3" Type="http://schemas.openxmlformats.org/officeDocument/2006/relationships/settings" Target="settings.xml"/><Relationship Id="rId7" Type="http://schemas.openxmlformats.org/officeDocument/2006/relationships/hyperlink" Target="https://tdnasinnya.com/uk/kataloh/zasoby-zakhystu-roslyn/insektecydy/sumi-agro-5/mospilan-det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ummit-agro.com.ua/ukr/topsin_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330</TotalTime>
  <Pages>7</Pages>
  <Words>6818</Words>
  <Characters>3887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cp:revision>
  <dcterms:created xsi:type="dcterms:W3CDTF">2019-01-28T22:55:00Z</dcterms:created>
  <dcterms:modified xsi:type="dcterms:W3CDTF">2019-01-29T11:03:00Z</dcterms:modified>
</cp:coreProperties>
</file>