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97B" w:rsidRPr="00C36D25" w:rsidRDefault="00DE597B" w:rsidP="00C36D25">
      <w:pPr>
        <w:spacing w:line="360" w:lineRule="auto"/>
        <w:jc w:val="right"/>
        <w:rPr>
          <w:b/>
          <w:sz w:val="28"/>
          <w:szCs w:val="28"/>
          <w:lang w:val="uk-UA"/>
        </w:rPr>
      </w:pPr>
      <w:r w:rsidRPr="00C36D25">
        <w:rPr>
          <w:b/>
          <w:sz w:val="28"/>
          <w:szCs w:val="28"/>
        </w:rPr>
        <w:t>Аниган Нурзаги</w:t>
      </w:r>
    </w:p>
    <w:p w:rsidR="00DE597B" w:rsidRPr="00C36D25" w:rsidRDefault="00DE597B" w:rsidP="00C36D25">
      <w:pPr>
        <w:spacing w:line="360" w:lineRule="auto"/>
        <w:jc w:val="right"/>
        <w:rPr>
          <w:b/>
          <w:sz w:val="36"/>
          <w:szCs w:val="36"/>
        </w:rPr>
      </w:pPr>
      <w:r w:rsidRPr="00C36D25">
        <w:rPr>
          <w:b/>
          <w:sz w:val="28"/>
          <w:szCs w:val="28"/>
          <w:lang w:val="uk-UA"/>
        </w:rPr>
        <w:t>(</w:t>
      </w:r>
      <w:r w:rsidRPr="00C36D25">
        <w:rPr>
          <w:b/>
          <w:sz w:val="28"/>
          <w:szCs w:val="28"/>
        </w:rPr>
        <w:t>Астана қаласы, Қазақстан Республикасы</w:t>
      </w:r>
      <w:r w:rsidRPr="00C36D25">
        <w:rPr>
          <w:b/>
          <w:sz w:val="28"/>
          <w:szCs w:val="28"/>
          <w:lang w:val="uk-UA"/>
        </w:rPr>
        <w:t>)</w:t>
      </w:r>
      <w:r w:rsidRPr="00C36D25">
        <w:rPr>
          <w:b/>
          <w:sz w:val="28"/>
          <w:szCs w:val="28"/>
        </w:rPr>
        <w:t xml:space="preserve"> </w:t>
      </w:r>
    </w:p>
    <w:p w:rsidR="00DE597B" w:rsidRDefault="00DE597B" w:rsidP="00C42E91">
      <w:pPr>
        <w:ind w:firstLine="708"/>
        <w:jc w:val="center"/>
        <w:rPr>
          <w:b/>
          <w:sz w:val="28"/>
          <w:szCs w:val="28"/>
          <w:lang w:val="uk-UA"/>
        </w:rPr>
      </w:pPr>
    </w:p>
    <w:p w:rsidR="00DE597B" w:rsidRDefault="00DE597B" w:rsidP="00C42E91">
      <w:pPr>
        <w:ind w:firstLine="708"/>
        <w:jc w:val="center"/>
        <w:rPr>
          <w:b/>
          <w:sz w:val="28"/>
          <w:szCs w:val="28"/>
        </w:rPr>
      </w:pPr>
      <w:r w:rsidRPr="00F51A7C">
        <w:rPr>
          <w:b/>
          <w:sz w:val="28"/>
          <w:szCs w:val="28"/>
        </w:rPr>
        <w:t>ФИЗИКА ПӘНІНІҢ</w:t>
      </w:r>
      <w:r>
        <w:rPr>
          <w:b/>
          <w:sz w:val="28"/>
          <w:szCs w:val="28"/>
        </w:rPr>
        <w:t xml:space="preserve"> </w:t>
      </w:r>
      <w:r w:rsidRPr="00F51A7C">
        <w:rPr>
          <w:b/>
          <w:sz w:val="28"/>
          <w:szCs w:val="28"/>
        </w:rPr>
        <w:t>КИНЕМАТИКА БӨ</w:t>
      </w:r>
      <w:r>
        <w:rPr>
          <w:b/>
          <w:sz w:val="28"/>
          <w:szCs w:val="28"/>
        </w:rPr>
        <w:t>ЛІМНЕY</w:t>
      </w:r>
      <w:r w:rsidRPr="00F51A7C">
        <w:rPr>
          <w:b/>
          <w:sz w:val="28"/>
          <w:szCs w:val="28"/>
        </w:rPr>
        <w:t xml:space="preserve"> </w:t>
      </w:r>
      <w:r w:rsidRPr="00F51A7C">
        <w:rPr>
          <w:b/>
          <w:bCs/>
          <w:iCs/>
          <w:sz w:val="28"/>
          <w:szCs w:val="28"/>
        </w:rPr>
        <w:t xml:space="preserve">ҚИЫНДЫҒЫ ЖОҒАРЫ ЕСЕПТЕРДІ ШЕШУ </w:t>
      </w:r>
      <w:r w:rsidRPr="00F51A7C">
        <w:rPr>
          <w:b/>
          <w:sz w:val="28"/>
          <w:szCs w:val="28"/>
        </w:rPr>
        <w:t>ЖОЛДАРЫ</w:t>
      </w:r>
    </w:p>
    <w:p w:rsidR="00DE597B" w:rsidRDefault="00DE597B" w:rsidP="00C42E91">
      <w:pPr>
        <w:ind w:firstLine="708"/>
        <w:jc w:val="center"/>
        <w:rPr>
          <w:b/>
          <w:sz w:val="28"/>
          <w:szCs w:val="28"/>
        </w:rPr>
      </w:pPr>
    </w:p>
    <w:p w:rsidR="00DE597B" w:rsidRPr="00FF238F" w:rsidRDefault="00DE597B" w:rsidP="00C42E91">
      <w:pPr>
        <w:jc w:val="center"/>
        <w:rPr>
          <w:sz w:val="28"/>
          <w:szCs w:val="28"/>
        </w:rPr>
      </w:pPr>
    </w:p>
    <w:p w:rsidR="00DE597B" w:rsidRPr="00FF238F" w:rsidRDefault="00DE597B" w:rsidP="00C42E91">
      <w:pPr>
        <w:pStyle w:val="Style14"/>
        <w:widowControl/>
        <w:spacing w:line="360" w:lineRule="auto"/>
        <w:rPr>
          <w:rStyle w:val="FontStyle48"/>
          <w:b w:val="0"/>
          <w:bCs/>
          <w:noProof/>
          <w:sz w:val="28"/>
          <w:szCs w:val="28"/>
          <w:lang w:val="kk-KZ"/>
        </w:rPr>
      </w:pPr>
      <w:r w:rsidRPr="00723D2D">
        <w:rPr>
          <w:rStyle w:val="FontStyle48"/>
          <w:bCs/>
          <w:noProof/>
          <w:sz w:val="28"/>
          <w:szCs w:val="28"/>
          <w:lang w:val="kk-KZ"/>
        </w:rPr>
        <w:t xml:space="preserve">    </w:t>
      </w:r>
      <w:r w:rsidRPr="00FF238F">
        <w:rPr>
          <w:rStyle w:val="FontStyle48"/>
          <w:b w:val="0"/>
          <w:bCs/>
          <w:noProof/>
          <w:sz w:val="28"/>
          <w:szCs w:val="28"/>
          <w:lang w:val="kk-KZ"/>
        </w:rPr>
        <w:t xml:space="preserve">Қазақстан Республикасының үздіксіз білім </w:t>
      </w:r>
      <w:r w:rsidRPr="00FF238F">
        <w:rPr>
          <w:rStyle w:val="FontStyle48"/>
          <w:b w:val="0"/>
          <w:bCs/>
          <w:sz w:val="28"/>
          <w:szCs w:val="28"/>
          <w:lang w:val="kk-KZ"/>
        </w:rPr>
        <w:t xml:space="preserve">беру </w:t>
      </w:r>
      <w:r w:rsidRPr="00FF238F">
        <w:rPr>
          <w:rStyle w:val="FontStyle48"/>
          <w:b w:val="0"/>
          <w:bCs/>
          <w:noProof/>
          <w:sz w:val="28"/>
          <w:szCs w:val="28"/>
          <w:lang w:val="kk-KZ"/>
        </w:rPr>
        <w:t>жүйесі саясатының басты мақсаттарының бірі жан-жақты, жоғары білімді, шығармашылық қабілетті жеке тұлғаны тәрбиелеу [1].</w:t>
      </w:r>
    </w:p>
    <w:p w:rsidR="00DE597B" w:rsidRPr="00FF238F" w:rsidRDefault="00DE597B" w:rsidP="00C42E91">
      <w:pPr>
        <w:spacing w:line="360" w:lineRule="auto"/>
        <w:jc w:val="both"/>
      </w:pPr>
      <w:r>
        <w:rPr>
          <w:rStyle w:val="FontStyle48"/>
          <w:b w:val="0"/>
          <w:bCs/>
          <w:noProof/>
          <w:sz w:val="28"/>
          <w:szCs w:val="28"/>
        </w:rPr>
        <w:t xml:space="preserve">       «Білім туралы»  </w:t>
      </w:r>
      <w:r w:rsidRPr="00FF238F">
        <w:rPr>
          <w:rStyle w:val="FontStyle48"/>
          <w:b w:val="0"/>
          <w:bCs/>
          <w:noProof/>
          <w:sz w:val="28"/>
          <w:szCs w:val="28"/>
        </w:rPr>
        <w:t xml:space="preserve">Занда білім </w:t>
      </w:r>
      <w:r w:rsidRPr="00FF238F">
        <w:rPr>
          <w:rStyle w:val="FontStyle48"/>
          <w:b w:val="0"/>
          <w:bCs/>
          <w:sz w:val="28"/>
          <w:szCs w:val="28"/>
        </w:rPr>
        <w:t xml:space="preserve">беру </w:t>
      </w:r>
      <w:r w:rsidRPr="00FF238F">
        <w:rPr>
          <w:rStyle w:val="FontStyle48"/>
          <w:b w:val="0"/>
          <w:bCs/>
          <w:noProof/>
          <w:sz w:val="28"/>
          <w:szCs w:val="28"/>
        </w:rPr>
        <w:t xml:space="preserve">жүйесінің басты міндеті </w:t>
      </w:r>
      <w:r>
        <w:rPr>
          <w:rStyle w:val="FontStyle48"/>
          <w:b w:val="0"/>
          <w:bCs/>
          <w:noProof/>
          <w:sz w:val="28"/>
          <w:szCs w:val="28"/>
        </w:rPr>
        <w:t>«</w:t>
      </w:r>
      <w:r w:rsidRPr="00FF238F">
        <w:rPr>
          <w:rStyle w:val="FontStyle48"/>
          <w:b w:val="0"/>
          <w:bCs/>
          <w:noProof/>
          <w:sz w:val="28"/>
          <w:szCs w:val="28"/>
        </w:rPr>
        <w:t>Ұлттық және жалпы адамзаттық құндылықтар, ғылым мен тәжірибе жетістіктері негізінде жеке адамды қалыптастыруға, дамытуға және кәсіби шыңдауға бағытталған</w:t>
      </w:r>
      <w:r>
        <w:rPr>
          <w:rStyle w:val="FontStyle48"/>
          <w:b w:val="0"/>
          <w:bCs/>
          <w:noProof/>
          <w:sz w:val="28"/>
          <w:szCs w:val="28"/>
        </w:rPr>
        <w:t xml:space="preserve"> білім алу үшін жағдайлар жасау» </w:t>
      </w:r>
      <w:r w:rsidRPr="00FF238F">
        <w:rPr>
          <w:rStyle w:val="FontStyle48"/>
          <w:b w:val="0"/>
          <w:bCs/>
          <w:noProof/>
          <w:sz w:val="28"/>
          <w:szCs w:val="28"/>
        </w:rPr>
        <w:t xml:space="preserve"> делінген [2].</w:t>
      </w:r>
    </w:p>
    <w:p w:rsidR="00DE597B" w:rsidRPr="0063215A" w:rsidRDefault="00DE597B" w:rsidP="00C42E91">
      <w:pPr>
        <w:spacing w:line="360" w:lineRule="auto"/>
        <w:ind w:firstLine="708"/>
        <w:jc w:val="both"/>
        <w:rPr>
          <w:sz w:val="28"/>
          <w:szCs w:val="28"/>
        </w:rPr>
      </w:pPr>
      <w:r>
        <w:rPr>
          <w:sz w:val="28"/>
          <w:szCs w:val="28"/>
        </w:rPr>
        <w:t xml:space="preserve">Оқу орнында физика пәнін </w:t>
      </w:r>
      <w:r w:rsidRPr="0063215A">
        <w:rPr>
          <w:sz w:val="28"/>
          <w:szCs w:val="28"/>
        </w:rPr>
        <w:t xml:space="preserve"> меңгеру</w:t>
      </w:r>
      <w:r>
        <w:rPr>
          <w:sz w:val="28"/>
          <w:szCs w:val="28"/>
        </w:rPr>
        <w:t>д</w:t>
      </w:r>
      <w:r w:rsidRPr="0063215A">
        <w:rPr>
          <w:sz w:val="28"/>
          <w:szCs w:val="28"/>
        </w:rPr>
        <w:t xml:space="preserve">е есеп шығарудың </w:t>
      </w:r>
      <w:r>
        <w:rPr>
          <w:sz w:val="28"/>
          <w:szCs w:val="28"/>
        </w:rPr>
        <w:t>үлкен</w:t>
      </w:r>
      <w:r w:rsidRPr="0063215A">
        <w:rPr>
          <w:sz w:val="28"/>
          <w:szCs w:val="28"/>
        </w:rPr>
        <w:t xml:space="preserve"> көмегі бар. Физикалық есепті шығара білу өз-өзінен келе қоймайды, </w:t>
      </w:r>
      <w:r>
        <w:rPr>
          <w:sz w:val="28"/>
          <w:szCs w:val="28"/>
        </w:rPr>
        <w:t xml:space="preserve">оқушылардың </w:t>
      </w:r>
      <w:r w:rsidRPr="0063215A">
        <w:rPr>
          <w:sz w:val="28"/>
          <w:szCs w:val="28"/>
        </w:rPr>
        <w:t xml:space="preserve">өздігінен шығару барасында </w:t>
      </w:r>
      <w:r>
        <w:rPr>
          <w:sz w:val="28"/>
          <w:szCs w:val="28"/>
        </w:rPr>
        <w:t xml:space="preserve">қиыншылықтарға кездесіп </w:t>
      </w:r>
      <w:r w:rsidRPr="0063215A">
        <w:rPr>
          <w:sz w:val="28"/>
          <w:szCs w:val="28"/>
        </w:rPr>
        <w:t xml:space="preserve"> қана қоймай, оны бекіте түсу керек.</w:t>
      </w:r>
      <w:r>
        <w:rPr>
          <w:sz w:val="28"/>
          <w:szCs w:val="28"/>
        </w:rPr>
        <w:t xml:space="preserve"> </w:t>
      </w:r>
      <w:r w:rsidRPr="0063215A">
        <w:rPr>
          <w:sz w:val="28"/>
          <w:szCs w:val="28"/>
        </w:rPr>
        <w:t xml:space="preserve"> Есепті оңайынан бастап, біртінде</w:t>
      </w:r>
      <w:r>
        <w:rPr>
          <w:sz w:val="28"/>
          <w:szCs w:val="28"/>
        </w:rPr>
        <w:t xml:space="preserve">п күрделендіре отырып, оқушы өз бетімен  шығару жағдайына жету негізгі мақсат болып табылады. </w:t>
      </w:r>
      <w:r w:rsidRPr="0063215A">
        <w:rPr>
          <w:sz w:val="28"/>
          <w:szCs w:val="28"/>
        </w:rPr>
        <w:t xml:space="preserve"> </w:t>
      </w:r>
      <w:r>
        <w:rPr>
          <w:sz w:val="28"/>
          <w:szCs w:val="28"/>
        </w:rPr>
        <w:t xml:space="preserve"> </w:t>
      </w:r>
      <w:r w:rsidRPr="0063215A">
        <w:rPr>
          <w:sz w:val="28"/>
          <w:szCs w:val="28"/>
        </w:rPr>
        <w:t xml:space="preserve"> </w:t>
      </w:r>
      <w:r>
        <w:rPr>
          <w:sz w:val="28"/>
          <w:szCs w:val="28"/>
        </w:rPr>
        <w:t xml:space="preserve"> </w:t>
      </w:r>
      <w:r w:rsidRPr="0063215A">
        <w:rPr>
          <w:sz w:val="28"/>
          <w:szCs w:val="28"/>
        </w:rPr>
        <w:t xml:space="preserve"> </w:t>
      </w:r>
    </w:p>
    <w:p w:rsidR="00DE597B" w:rsidRDefault="00DE597B" w:rsidP="00C42E91">
      <w:pPr>
        <w:spacing w:line="360" w:lineRule="auto"/>
        <w:ind w:firstLine="708"/>
        <w:jc w:val="both"/>
        <w:rPr>
          <w:sz w:val="28"/>
          <w:szCs w:val="28"/>
        </w:rPr>
      </w:pPr>
      <w:r w:rsidRPr="0063215A">
        <w:rPr>
          <w:sz w:val="28"/>
          <w:szCs w:val="28"/>
        </w:rPr>
        <w:t>Есепті шығаруға кіріспес бұрын</w:t>
      </w:r>
      <w:r>
        <w:rPr>
          <w:sz w:val="28"/>
          <w:szCs w:val="28"/>
        </w:rPr>
        <w:t xml:space="preserve"> мына жағдайларды ескеру қажет:</w:t>
      </w:r>
    </w:p>
    <w:p w:rsidR="00DE597B" w:rsidRDefault="00DE597B" w:rsidP="00C42E91">
      <w:pPr>
        <w:spacing w:line="360" w:lineRule="auto"/>
        <w:ind w:firstLine="708"/>
        <w:jc w:val="both"/>
        <w:rPr>
          <w:sz w:val="28"/>
          <w:szCs w:val="28"/>
        </w:rPr>
      </w:pPr>
      <w:r>
        <w:rPr>
          <w:sz w:val="28"/>
          <w:szCs w:val="28"/>
        </w:rPr>
        <w:t xml:space="preserve">- есептің  </w:t>
      </w:r>
      <w:r w:rsidRPr="0063215A">
        <w:rPr>
          <w:sz w:val="28"/>
          <w:szCs w:val="28"/>
        </w:rPr>
        <w:t xml:space="preserve"> шартын мұқият оқып шығып, қанадай физикалық құбылысқа негізделіп берілгенін, </w:t>
      </w:r>
      <w:r>
        <w:rPr>
          <w:sz w:val="28"/>
          <w:szCs w:val="28"/>
        </w:rPr>
        <w:t>қ</w:t>
      </w:r>
      <w:r w:rsidRPr="0063215A">
        <w:rPr>
          <w:sz w:val="28"/>
          <w:szCs w:val="28"/>
        </w:rPr>
        <w:t xml:space="preserve">аңдай шамалар белгілі, одан нені </w:t>
      </w:r>
      <w:r>
        <w:rPr>
          <w:sz w:val="28"/>
          <w:szCs w:val="28"/>
        </w:rPr>
        <w:t>анықтау</w:t>
      </w:r>
      <w:r w:rsidRPr="0063215A">
        <w:rPr>
          <w:sz w:val="28"/>
          <w:szCs w:val="28"/>
        </w:rPr>
        <w:t xml:space="preserve"> керек еке</w:t>
      </w:r>
      <w:r>
        <w:rPr>
          <w:sz w:val="28"/>
          <w:szCs w:val="28"/>
        </w:rPr>
        <w:t>нін түсініп алу;</w:t>
      </w:r>
    </w:p>
    <w:p w:rsidR="00DE597B" w:rsidRPr="0063215A" w:rsidRDefault="00DE597B" w:rsidP="00C42E91">
      <w:pPr>
        <w:spacing w:line="360" w:lineRule="auto"/>
        <w:ind w:firstLine="708"/>
        <w:jc w:val="both"/>
        <w:rPr>
          <w:sz w:val="28"/>
          <w:szCs w:val="28"/>
        </w:rPr>
      </w:pPr>
      <w:r>
        <w:rPr>
          <w:sz w:val="28"/>
          <w:szCs w:val="28"/>
        </w:rPr>
        <w:t>- е</w:t>
      </w:r>
      <w:r w:rsidRPr="0063215A">
        <w:rPr>
          <w:sz w:val="28"/>
          <w:szCs w:val="28"/>
        </w:rPr>
        <w:t>септің шартын түсінуге суреттер, сызбалар, схемалар көмектеседі. Сондықтан есептің шартына ой жүгіртіп, оның мазмұнын график түрінде</w:t>
      </w:r>
      <w:r>
        <w:rPr>
          <w:sz w:val="28"/>
          <w:szCs w:val="28"/>
        </w:rPr>
        <w:t xml:space="preserve"> кескіндеуге тысыру;</w:t>
      </w:r>
    </w:p>
    <w:p w:rsidR="00DE597B" w:rsidRPr="0063215A" w:rsidRDefault="00DE597B" w:rsidP="00C42E91">
      <w:pPr>
        <w:spacing w:line="360" w:lineRule="auto"/>
        <w:ind w:firstLine="708"/>
        <w:jc w:val="both"/>
        <w:rPr>
          <w:sz w:val="28"/>
          <w:szCs w:val="28"/>
        </w:rPr>
      </w:pPr>
      <w:r>
        <w:rPr>
          <w:sz w:val="28"/>
          <w:szCs w:val="28"/>
        </w:rPr>
        <w:t>- физикалық ш</w:t>
      </w:r>
      <w:r w:rsidRPr="0063215A">
        <w:rPr>
          <w:sz w:val="28"/>
          <w:szCs w:val="28"/>
        </w:rPr>
        <w:t>амалардың бәрін Халықаралық бір</w:t>
      </w:r>
      <w:r>
        <w:rPr>
          <w:sz w:val="28"/>
          <w:szCs w:val="28"/>
        </w:rPr>
        <w:t>ліктер жүйесінде өрнектеу;</w:t>
      </w:r>
    </w:p>
    <w:p w:rsidR="00DE597B" w:rsidRDefault="00DE597B" w:rsidP="00C42E91">
      <w:pPr>
        <w:spacing w:line="360" w:lineRule="auto"/>
        <w:ind w:hanging="360"/>
        <w:jc w:val="both"/>
        <w:rPr>
          <w:sz w:val="28"/>
          <w:szCs w:val="28"/>
        </w:rPr>
      </w:pPr>
      <w:r>
        <w:rPr>
          <w:sz w:val="28"/>
          <w:szCs w:val="28"/>
        </w:rPr>
        <w:t xml:space="preserve">    </w:t>
      </w:r>
      <w:r>
        <w:rPr>
          <w:sz w:val="28"/>
          <w:szCs w:val="28"/>
        </w:rPr>
        <w:tab/>
      </w:r>
      <w:r>
        <w:rPr>
          <w:sz w:val="28"/>
          <w:szCs w:val="28"/>
        </w:rPr>
        <w:tab/>
        <w:t>- есептің ш</w:t>
      </w:r>
      <w:r w:rsidRPr="0063215A">
        <w:rPr>
          <w:sz w:val="28"/>
          <w:szCs w:val="28"/>
        </w:rPr>
        <w:t>артын түсініп, нені табу керек екенін ұққаннан кейін, белгісізден белгіліге қарай өте отырып, логикалық пайымдау</w:t>
      </w:r>
      <w:r>
        <w:rPr>
          <w:sz w:val="28"/>
          <w:szCs w:val="28"/>
        </w:rPr>
        <w:t xml:space="preserve"> тізбегін құру; </w:t>
      </w:r>
    </w:p>
    <w:p w:rsidR="00DE597B" w:rsidRPr="0063215A" w:rsidRDefault="00DE597B" w:rsidP="00C42E91">
      <w:pPr>
        <w:spacing w:line="360" w:lineRule="auto"/>
        <w:ind w:hanging="360"/>
        <w:jc w:val="both"/>
        <w:rPr>
          <w:sz w:val="28"/>
          <w:szCs w:val="28"/>
        </w:rPr>
      </w:pPr>
      <w:r>
        <w:rPr>
          <w:sz w:val="28"/>
          <w:szCs w:val="28"/>
        </w:rPr>
        <w:t xml:space="preserve">               - о</w:t>
      </w:r>
      <w:r w:rsidRPr="0063215A">
        <w:rPr>
          <w:sz w:val="28"/>
          <w:szCs w:val="28"/>
        </w:rPr>
        <w:t>сындай пайымдау тізбегін құрып алғаннан кейін, кері карай белгілінден білгісізге қарай өте отырып, ізделініп</w:t>
      </w:r>
      <w:r>
        <w:rPr>
          <w:sz w:val="28"/>
          <w:szCs w:val="28"/>
        </w:rPr>
        <w:t xml:space="preserve"> отырғанды есептеп шығару;</w:t>
      </w:r>
    </w:p>
    <w:p w:rsidR="00DE597B" w:rsidRDefault="00DE597B" w:rsidP="00C42E91">
      <w:pPr>
        <w:spacing w:line="360" w:lineRule="auto"/>
        <w:ind w:firstLine="708"/>
        <w:jc w:val="both"/>
        <w:rPr>
          <w:sz w:val="28"/>
          <w:szCs w:val="28"/>
        </w:rPr>
      </w:pPr>
      <w:r>
        <w:rPr>
          <w:sz w:val="28"/>
          <w:szCs w:val="28"/>
        </w:rPr>
        <w:t>- е</w:t>
      </w:r>
      <w:r w:rsidRPr="0063215A">
        <w:rPr>
          <w:sz w:val="28"/>
          <w:szCs w:val="28"/>
        </w:rPr>
        <w:t xml:space="preserve">септі шығарып болғаннан кейін шыққан нәтиженің </w:t>
      </w:r>
      <w:r>
        <w:rPr>
          <w:sz w:val="28"/>
          <w:szCs w:val="28"/>
        </w:rPr>
        <w:t>дұрыстығы жайлы ойлап көру;</w:t>
      </w:r>
      <w:r w:rsidRPr="0063215A">
        <w:rPr>
          <w:sz w:val="28"/>
          <w:szCs w:val="28"/>
        </w:rPr>
        <w:t xml:space="preserve"> </w:t>
      </w:r>
    </w:p>
    <w:p w:rsidR="00DE597B" w:rsidRPr="0063215A" w:rsidRDefault="00DE597B" w:rsidP="00C42E91">
      <w:pPr>
        <w:spacing w:line="360" w:lineRule="auto"/>
        <w:ind w:firstLine="708"/>
        <w:jc w:val="both"/>
        <w:rPr>
          <w:sz w:val="28"/>
          <w:szCs w:val="28"/>
        </w:rPr>
      </w:pPr>
      <w:r>
        <w:rPr>
          <w:sz w:val="28"/>
          <w:szCs w:val="28"/>
        </w:rPr>
        <w:t>- к</w:t>
      </w:r>
      <w:r w:rsidRPr="0063215A">
        <w:rPr>
          <w:sz w:val="28"/>
          <w:szCs w:val="28"/>
        </w:rPr>
        <w:t>ейде қарапайым арифметикалық қате – физикалық қатеге</w:t>
      </w:r>
      <w:r>
        <w:rPr>
          <w:sz w:val="28"/>
          <w:szCs w:val="28"/>
        </w:rPr>
        <w:t xml:space="preserve"> келтіру;</w:t>
      </w:r>
    </w:p>
    <w:p w:rsidR="00DE597B" w:rsidRDefault="00DE597B" w:rsidP="00C42E91">
      <w:pPr>
        <w:spacing w:line="360" w:lineRule="auto"/>
        <w:ind w:firstLine="708"/>
        <w:jc w:val="both"/>
        <w:rPr>
          <w:sz w:val="28"/>
          <w:szCs w:val="28"/>
        </w:rPr>
      </w:pPr>
      <w:r>
        <w:rPr>
          <w:sz w:val="28"/>
          <w:szCs w:val="28"/>
        </w:rPr>
        <w:t>- ж</w:t>
      </w:r>
      <w:r w:rsidRPr="0063215A">
        <w:rPr>
          <w:sz w:val="28"/>
          <w:szCs w:val="28"/>
        </w:rPr>
        <w:t>уық шамалармен орындалатын</w:t>
      </w:r>
      <w:r>
        <w:rPr>
          <w:sz w:val="28"/>
          <w:szCs w:val="28"/>
        </w:rPr>
        <w:t xml:space="preserve"> амалдар ережесін есте сақтау;</w:t>
      </w:r>
    </w:p>
    <w:p w:rsidR="00DE597B" w:rsidRPr="0063215A" w:rsidRDefault="00DE597B" w:rsidP="00C42E91">
      <w:pPr>
        <w:spacing w:line="360" w:lineRule="auto"/>
        <w:ind w:firstLine="708"/>
        <w:jc w:val="both"/>
        <w:rPr>
          <w:sz w:val="28"/>
          <w:szCs w:val="28"/>
        </w:rPr>
      </w:pPr>
      <w:r>
        <w:rPr>
          <w:sz w:val="28"/>
          <w:szCs w:val="28"/>
        </w:rPr>
        <w:t xml:space="preserve">- </w:t>
      </w:r>
      <w:r w:rsidRPr="0063215A">
        <w:rPr>
          <w:sz w:val="28"/>
          <w:szCs w:val="28"/>
        </w:rPr>
        <w:t xml:space="preserve"> </w:t>
      </w:r>
      <w:r>
        <w:rPr>
          <w:sz w:val="28"/>
          <w:szCs w:val="28"/>
        </w:rPr>
        <w:t>ж</w:t>
      </w:r>
      <w:r w:rsidRPr="0063215A">
        <w:rPr>
          <w:sz w:val="28"/>
          <w:szCs w:val="28"/>
        </w:rPr>
        <w:t>ауаптың дәлдігі берілген са</w:t>
      </w:r>
      <w:r>
        <w:rPr>
          <w:sz w:val="28"/>
          <w:szCs w:val="28"/>
        </w:rPr>
        <w:t>ндардың дәлдігінен аспауы;</w:t>
      </w:r>
    </w:p>
    <w:p w:rsidR="00DE597B" w:rsidRPr="0063215A" w:rsidRDefault="00DE597B" w:rsidP="00C42E91">
      <w:pPr>
        <w:spacing w:line="360" w:lineRule="auto"/>
        <w:ind w:hanging="360"/>
        <w:jc w:val="both"/>
        <w:rPr>
          <w:sz w:val="28"/>
          <w:szCs w:val="28"/>
        </w:rPr>
      </w:pPr>
      <w:r>
        <w:rPr>
          <w:sz w:val="28"/>
          <w:szCs w:val="28"/>
        </w:rPr>
        <w:t xml:space="preserve">               - е</w:t>
      </w:r>
      <w:r w:rsidRPr="0063215A">
        <w:rPr>
          <w:sz w:val="28"/>
          <w:szCs w:val="28"/>
        </w:rPr>
        <w:t>септен шығару нәттиежесінде ізделеніп отырған шаманың сан мәні табылған болса, онда оны міндетті түрде өлшем б</w:t>
      </w:r>
      <w:r>
        <w:rPr>
          <w:sz w:val="28"/>
          <w:szCs w:val="28"/>
        </w:rPr>
        <w:t>ірлігі атауымен қоса жазу;</w:t>
      </w:r>
    </w:p>
    <w:p w:rsidR="00DE597B" w:rsidRPr="00BD6C5D" w:rsidRDefault="00DE597B" w:rsidP="00C42E91">
      <w:pPr>
        <w:spacing w:line="360" w:lineRule="auto"/>
        <w:jc w:val="both"/>
        <w:rPr>
          <w:sz w:val="28"/>
          <w:szCs w:val="28"/>
        </w:rPr>
      </w:pPr>
      <w:r>
        <w:rPr>
          <w:sz w:val="28"/>
          <w:szCs w:val="28"/>
        </w:rPr>
        <w:t xml:space="preserve">          - е</w:t>
      </w:r>
      <w:r w:rsidRPr="0063215A">
        <w:rPr>
          <w:sz w:val="28"/>
          <w:szCs w:val="28"/>
        </w:rPr>
        <w:t xml:space="preserve">септің шешуін іздестіру  - күрделі іс. </w:t>
      </w:r>
      <w:r>
        <w:rPr>
          <w:sz w:val="28"/>
          <w:szCs w:val="28"/>
        </w:rPr>
        <w:t xml:space="preserve"> </w:t>
      </w:r>
    </w:p>
    <w:p w:rsidR="00DE597B" w:rsidRDefault="00DE597B" w:rsidP="00C42E91">
      <w:pPr>
        <w:spacing w:line="360" w:lineRule="auto"/>
        <w:jc w:val="both"/>
        <w:rPr>
          <w:sz w:val="28"/>
          <w:szCs w:val="28"/>
        </w:rPr>
      </w:pPr>
      <w:r>
        <w:rPr>
          <w:sz w:val="28"/>
          <w:szCs w:val="28"/>
        </w:rPr>
        <w:t xml:space="preserve">        </w:t>
      </w:r>
      <w:r w:rsidRPr="008C2461">
        <w:rPr>
          <w:sz w:val="28"/>
          <w:szCs w:val="28"/>
        </w:rPr>
        <w:t xml:space="preserve">Физика есептернін </w:t>
      </w:r>
      <w:r>
        <w:rPr>
          <w:sz w:val="28"/>
          <w:szCs w:val="28"/>
        </w:rPr>
        <w:t>шығарып, шешуді мына элементтерге жіктеуге болады</w:t>
      </w:r>
      <w:r w:rsidRPr="008C2461">
        <w:rPr>
          <w:sz w:val="28"/>
          <w:szCs w:val="28"/>
        </w:rPr>
        <w:t>:</w:t>
      </w:r>
    </w:p>
    <w:p w:rsidR="00DE597B" w:rsidRDefault="00DE597B" w:rsidP="00C42E91">
      <w:pPr>
        <w:spacing w:line="360" w:lineRule="auto"/>
        <w:jc w:val="both"/>
        <w:rPr>
          <w:sz w:val="28"/>
          <w:szCs w:val="28"/>
        </w:rPr>
      </w:pPr>
      <w:r>
        <w:rPr>
          <w:sz w:val="28"/>
          <w:szCs w:val="28"/>
        </w:rPr>
        <w:t>а) есептің шартын оқып, талдау;</w:t>
      </w:r>
    </w:p>
    <w:p w:rsidR="00DE597B" w:rsidRPr="008C2461" w:rsidRDefault="00DE597B" w:rsidP="00C42E91">
      <w:pPr>
        <w:spacing w:line="360" w:lineRule="auto"/>
        <w:jc w:val="both"/>
        <w:rPr>
          <w:sz w:val="28"/>
          <w:szCs w:val="28"/>
        </w:rPr>
      </w:pPr>
      <w:r>
        <w:rPr>
          <w:sz w:val="28"/>
          <w:szCs w:val="28"/>
        </w:rPr>
        <w:t>ә)  есепте берілген шамалар, атаулар оқушыларға түсінікті ме соны анықтау. Сонымен қатар т</w:t>
      </w:r>
      <w:r w:rsidRPr="008C2461">
        <w:rPr>
          <w:sz w:val="28"/>
          <w:szCs w:val="28"/>
        </w:rPr>
        <w:t>үсініксіз терминдерді оқушыларға түсіндіру, тиісті ұғымдарды оқушылардың есіне салу.</w:t>
      </w:r>
    </w:p>
    <w:p w:rsidR="00DE597B" w:rsidRPr="0005511F" w:rsidRDefault="00DE597B" w:rsidP="00C42E91">
      <w:pPr>
        <w:spacing w:line="360" w:lineRule="auto"/>
        <w:ind w:firstLine="708"/>
        <w:jc w:val="both"/>
        <w:rPr>
          <w:sz w:val="28"/>
          <w:szCs w:val="28"/>
        </w:rPr>
      </w:pPr>
      <w:r w:rsidRPr="0005511F">
        <w:rPr>
          <w:sz w:val="28"/>
          <w:szCs w:val="28"/>
        </w:rPr>
        <w:t>Физика есептерін шығару</w:t>
      </w:r>
      <w:r>
        <w:rPr>
          <w:sz w:val="28"/>
          <w:szCs w:val="28"/>
        </w:rPr>
        <w:t xml:space="preserve"> кезінде көңіл аударатын ерекшеліктер</w:t>
      </w:r>
      <w:r w:rsidRPr="0005511F">
        <w:rPr>
          <w:sz w:val="28"/>
          <w:szCs w:val="28"/>
        </w:rPr>
        <w:t>:</w:t>
      </w:r>
    </w:p>
    <w:p w:rsidR="00DE597B" w:rsidRPr="0005511F" w:rsidRDefault="00DE597B" w:rsidP="00C42E91">
      <w:pPr>
        <w:spacing w:line="360" w:lineRule="auto"/>
        <w:jc w:val="both"/>
        <w:rPr>
          <w:sz w:val="28"/>
          <w:szCs w:val="28"/>
        </w:rPr>
      </w:pPr>
      <w:r>
        <w:rPr>
          <w:sz w:val="28"/>
          <w:szCs w:val="28"/>
        </w:rPr>
        <w:t>а) өткен</w:t>
      </w:r>
      <w:r w:rsidRPr="0005511F">
        <w:rPr>
          <w:sz w:val="28"/>
          <w:szCs w:val="28"/>
        </w:rPr>
        <w:t xml:space="preserve"> материалды оқушылардың анық және бері</w:t>
      </w:r>
      <w:r>
        <w:rPr>
          <w:sz w:val="28"/>
          <w:szCs w:val="28"/>
        </w:rPr>
        <w:t>к ұғынуы</w:t>
      </w:r>
      <w:r w:rsidRPr="0005511F">
        <w:rPr>
          <w:sz w:val="28"/>
          <w:szCs w:val="28"/>
        </w:rPr>
        <w:t>;</w:t>
      </w:r>
    </w:p>
    <w:p w:rsidR="00DE597B" w:rsidRPr="0005511F" w:rsidRDefault="00DE597B" w:rsidP="00C42E91">
      <w:pPr>
        <w:spacing w:line="360" w:lineRule="auto"/>
        <w:jc w:val="both"/>
        <w:rPr>
          <w:sz w:val="28"/>
          <w:szCs w:val="28"/>
        </w:rPr>
      </w:pPr>
      <w:r w:rsidRPr="0005511F">
        <w:rPr>
          <w:sz w:val="28"/>
          <w:szCs w:val="28"/>
        </w:rPr>
        <w:t>б) оқушыл</w:t>
      </w:r>
      <w:r>
        <w:rPr>
          <w:sz w:val="28"/>
          <w:szCs w:val="28"/>
        </w:rPr>
        <w:t>а</w:t>
      </w:r>
      <w:r w:rsidRPr="0005511F">
        <w:rPr>
          <w:sz w:val="28"/>
          <w:szCs w:val="28"/>
        </w:rPr>
        <w:t>рдың білімін кеңейтіп</w:t>
      </w:r>
      <w:r>
        <w:rPr>
          <w:sz w:val="28"/>
          <w:szCs w:val="28"/>
        </w:rPr>
        <w:t>, тереңдетуге мүмкіншілігі</w:t>
      </w:r>
      <w:r w:rsidRPr="0005511F">
        <w:rPr>
          <w:sz w:val="28"/>
          <w:szCs w:val="28"/>
        </w:rPr>
        <w:t>;</w:t>
      </w:r>
    </w:p>
    <w:p w:rsidR="00DE597B" w:rsidRPr="0005511F" w:rsidRDefault="00DE597B" w:rsidP="00C42E91">
      <w:pPr>
        <w:spacing w:line="360" w:lineRule="auto"/>
        <w:jc w:val="both"/>
        <w:rPr>
          <w:sz w:val="28"/>
          <w:szCs w:val="28"/>
        </w:rPr>
      </w:pPr>
      <w:r w:rsidRPr="0005511F">
        <w:rPr>
          <w:sz w:val="28"/>
          <w:szCs w:val="28"/>
        </w:rPr>
        <w:t xml:space="preserve">в) физикалық шамалардың арасындағы функционалдық </w:t>
      </w:r>
      <w:r>
        <w:rPr>
          <w:sz w:val="28"/>
          <w:szCs w:val="28"/>
        </w:rPr>
        <w:t>байланысты анықтау</w:t>
      </w:r>
      <w:r w:rsidRPr="0005511F">
        <w:rPr>
          <w:sz w:val="28"/>
          <w:szCs w:val="28"/>
        </w:rPr>
        <w:t>;</w:t>
      </w:r>
    </w:p>
    <w:p w:rsidR="00DE597B" w:rsidRPr="0005511F" w:rsidRDefault="00DE597B" w:rsidP="00C42E91">
      <w:pPr>
        <w:spacing w:line="360" w:lineRule="auto"/>
        <w:jc w:val="both"/>
        <w:rPr>
          <w:sz w:val="28"/>
          <w:szCs w:val="28"/>
        </w:rPr>
      </w:pPr>
      <w:r w:rsidRPr="0005511F">
        <w:rPr>
          <w:sz w:val="28"/>
          <w:szCs w:val="28"/>
        </w:rPr>
        <w:t>г) теорияны практикада қолданудың, ғылым мен техниканың арасындағы байланысты анықтаудың тиімд</w:t>
      </w:r>
      <w:r>
        <w:rPr>
          <w:sz w:val="28"/>
          <w:szCs w:val="28"/>
        </w:rPr>
        <w:t>і жолдарының болуы</w:t>
      </w:r>
      <w:r w:rsidRPr="0005511F">
        <w:rPr>
          <w:sz w:val="28"/>
          <w:szCs w:val="28"/>
        </w:rPr>
        <w:t>;</w:t>
      </w:r>
    </w:p>
    <w:p w:rsidR="00DE597B" w:rsidRPr="0005511F" w:rsidRDefault="00DE597B" w:rsidP="00C42E91">
      <w:pPr>
        <w:spacing w:line="360" w:lineRule="auto"/>
        <w:jc w:val="both"/>
        <w:rPr>
          <w:sz w:val="28"/>
          <w:szCs w:val="28"/>
        </w:rPr>
      </w:pPr>
      <w:r w:rsidRPr="0005511F">
        <w:rPr>
          <w:sz w:val="28"/>
          <w:szCs w:val="28"/>
        </w:rPr>
        <w:t>д) оқушыларды өзбетімен жұм</w:t>
      </w:r>
      <w:r>
        <w:rPr>
          <w:sz w:val="28"/>
          <w:szCs w:val="28"/>
        </w:rPr>
        <w:t>ыс істеп үйренуге дағдыланып, қалыптасыуы</w:t>
      </w:r>
      <w:r w:rsidRPr="0005511F">
        <w:rPr>
          <w:sz w:val="28"/>
          <w:szCs w:val="28"/>
        </w:rPr>
        <w:t>;</w:t>
      </w:r>
    </w:p>
    <w:p w:rsidR="00DE597B" w:rsidRPr="0005511F" w:rsidRDefault="00DE597B" w:rsidP="00C42E91">
      <w:pPr>
        <w:spacing w:line="360" w:lineRule="auto"/>
        <w:jc w:val="both"/>
        <w:rPr>
          <w:sz w:val="28"/>
          <w:szCs w:val="28"/>
        </w:rPr>
      </w:pPr>
      <w:r w:rsidRPr="0005511F">
        <w:rPr>
          <w:sz w:val="28"/>
          <w:szCs w:val="28"/>
        </w:rPr>
        <w:t>е) бұрын өтілген материалдарды пысықтаудың қолайл</w:t>
      </w:r>
      <w:r>
        <w:rPr>
          <w:sz w:val="28"/>
          <w:szCs w:val="28"/>
        </w:rPr>
        <w:t>ы жолдары</w:t>
      </w:r>
      <w:r w:rsidRPr="0005511F">
        <w:rPr>
          <w:sz w:val="28"/>
          <w:szCs w:val="28"/>
        </w:rPr>
        <w:t>;</w:t>
      </w:r>
    </w:p>
    <w:p w:rsidR="00DE597B" w:rsidRPr="0005511F" w:rsidRDefault="00DE597B" w:rsidP="00C42E91">
      <w:pPr>
        <w:spacing w:line="360" w:lineRule="auto"/>
        <w:jc w:val="both"/>
        <w:rPr>
          <w:sz w:val="28"/>
          <w:szCs w:val="28"/>
        </w:rPr>
      </w:pPr>
      <w:r w:rsidRPr="0005511F">
        <w:rPr>
          <w:sz w:val="28"/>
          <w:szCs w:val="28"/>
        </w:rPr>
        <w:t>ж) физика мен математиканы бай</w:t>
      </w:r>
      <w:r>
        <w:rPr>
          <w:sz w:val="28"/>
          <w:szCs w:val="28"/>
        </w:rPr>
        <w:t>ланыстыратын буын болуы</w:t>
      </w:r>
      <w:r w:rsidRPr="0005511F">
        <w:rPr>
          <w:sz w:val="28"/>
          <w:szCs w:val="28"/>
        </w:rPr>
        <w:t>;</w:t>
      </w:r>
    </w:p>
    <w:p w:rsidR="00DE597B" w:rsidRPr="00F44B09" w:rsidRDefault="00DE597B" w:rsidP="00C42E91">
      <w:pPr>
        <w:spacing w:line="360" w:lineRule="auto"/>
        <w:jc w:val="both"/>
        <w:rPr>
          <w:sz w:val="28"/>
          <w:szCs w:val="28"/>
        </w:rPr>
      </w:pPr>
      <w:r w:rsidRPr="0005511F">
        <w:rPr>
          <w:sz w:val="28"/>
          <w:szCs w:val="28"/>
        </w:rPr>
        <w:t>з) оқушылардың білімі мен дағдысын тексеру үшін физика мұғалімдерінің қолданатын ең тиімді әдістерінің бірі болып табылады.</w:t>
      </w:r>
    </w:p>
    <w:p w:rsidR="00DE597B" w:rsidRDefault="00DE597B" w:rsidP="00C42E91">
      <w:pPr>
        <w:spacing w:line="360" w:lineRule="auto"/>
        <w:jc w:val="both"/>
        <w:rPr>
          <w:sz w:val="28"/>
          <w:szCs w:val="28"/>
        </w:rPr>
      </w:pPr>
      <w:r>
        <w:rPr>
          <w:sz w:val="28"/>
          <w:szCs w:val="28"/>
        </w:rPr>
        <w:tab/>
        <w:t xml:space="preserve">Көптеген  есептер шығармашылық мақсатта беріледі.  Шығармашылық есептер, физика пәнінің есептер жинағында жұздызша арқылы ерекшеленіп тұрады. Мұндай есептерді  сыныптағы физика пәнін жақсы оқитын оқушыларға өздік жұмыстар мен тапсырмалар берген кезде пайдалануға болады. </w:t>
      </w:r>
    </w:p>
    <w:p w:rsidR="00DE597B" w:rsidRDefault="00DE597B" w:rsidP="00C42E91">
      <w:pPr>
        <w:spacing w:line="360" w:lineRule="auto"/>
        <w:jc w:val="both"/>
        <w:rPr>
          <w:sz w:val="28"/>
          <w:szCs w:val="28"/>
        </w:rPr>
      </w:pPr>
      <w:r>
        <w:rPr>
          <w:sz w:val="28"/>
          <w:szCs w:val="28"/>
        </w:rPr>
        <w:t xml:space="preserve">        Жалпы  есептердің  түріне, мазмұнына қарай, берілген  сұрақтарға қарай оны шығарудың жолдары да  әртүрлі болады. Дегенмен де әдістемелік тұрғыдан физика есептерін шығарудың белгілі бір ортақ тәсілдлері бар. Жалпы алғанда бұл тәсілдерді мына  түрде беруге болады:</w:t>
      </w:r>
    </w:p>
    <w:p w:rsidR="00DE597B" w:rsidRDefault="00DE597B" w:rsidP="00C42E91">
      <w:pPr>
        <w:numPr>
          <w:ilvl w:val="0"/>
          <w:numId w:val="1"/>
        </w:numPr>
        <w:spacing w:after="200" w:line="360" w:lineRule="auto"/>
        <w:jc w:val="both"/>
        <w:rPr>
          <w:sz w:val="28"/>
          <w:szCs w:val="28"/>
        </w:rPr>
      </w:pPr>
      <w:r>
        <w:rPr>
          <w:sz w:val="28"/>
          <w:szCs w:val="28"/>
        </w:rPr>
        <w:t>Есептің шартымен танысу. Бұл мәселеге ерекше көңіл бөлу керек. Себебі оқушыларды саналы жұмыс істеуге жетелейді.</w:t>
      </w:r>
    </w:p>
    <w:p w:rsidR="00DE597B" w:rsidRDefault="00DE597B" w:rsidP="00C42E91">
      <w:pPr>
        <w:numPr>
          <w:ilvl w:val="0"/>
          <w:numId w:val="1"/>
        </w:numPr>
        <w:spacing w:after="200" w:line="360" w:lineRule="auto"/>
        <w:jc w:val="both"/>
        <w:rPr>
          <w:sz w:val="28"/>
          <w:szCs w:val="28"/>
        </w:rPr>
      </w:pPr>
      <w:r>
        <w:rPr>
          <w:sz w:val="28"/>
          <w:szCs w:val="28"/>
        </w:rPr>
        <w:t xml:space="preserve">Есептің мазмұнын талқылау  есептің шарты бойынша келтірілген құбылыстардың, шамалардың физикалық мағынасын, заңдарын, бір-бірмен байланыстылығын анықтау. Мұнда қосымша суреттер, графиктер сызып көрсету қажет. </w:t>
      </w:r>
    </w:p>
    <w:p w:rsidR="00DE597B" w:rsidRDefault="00DE597B" w:rsidP="00C42E91">
      <w:pPr>
        <w:numPr>
          <w:ilvl w:val="0"/>
          <w:numId w:val="1"/>
        </w:numPr>
        <w:spacing w:after="200" w:line="360" w:lineRule="auto"/>
        <w:jc w:val="both"/>
        <w:rPr>
          <w:sz w:val="28"/>
          <w:szCs w:val="28"/>
        </w:rPr>
      </w:pPr>
      <w:r>
        <w:rPr>
          <w:sz w:val="28"/>
          <w:szCs w:val="28"/>
        </w:rPr>
        <w:t>Есепті шығару. Есептің сұрауына жауап берудің жолдарын іздестіру. Мұнда сұраққа жауап беретін қарапайым өрнектерден бастап, оның құрамындағы  оның шамаларды есептің шартымен байланыстру.</w:t>
      </w:r>
    </w:p>
    <w:p w:rsidR="00DE597B" w:rsidRDefault="00DE597B" w:rsidP="00C42E91">
      <w:pPr>
        <w:numPr>
          <w:ilvl w:val="0"/>
          <w:numId w:val="1"/>
        </w:numPr>
        <w:spacing w:after="200" w:line="360" w:lineRule="auto"/>
        <w:jc w:val="both"/>
        <w:rPr>
          <w:sz w:val="28"/>
          <w:szCs w:val="28"/>
        </w:rPr>
      </w:pPr>
      <w:r>
        <w:rPr>
          <w:sz w:val="28"/>
          <w:szCs w:val="28"/>
        </w:rPr>
        <w:t>Есептеу. Есептегі шамалардың мәндерін  анықталып алған соң, өрнектерге  қоюдан бұрын бір жүйеге келтріген жөн. Есептеуде шамалардың дәлдік мәндерін де ұмытпау керек.</w:t>
      </w:r>
    </w:p>
    <w:p w:rsidR="00DE597B" w:rsidRPr="008C6800" w:rsidRDefault="00DE597B" w:rsidP="00C42E91">
      <w:pPr>
        <w:spacing w:line="360" w:lineRule="auto"/>
        <w:jc w:val="both"/>
        <w:rPr>
          <w:rStyle w:val="FontStyle48"/>
          <w:b w:val="0"/>
          <w:sz w:val="28"/>
          <w:szCs w:val="28"/>
        </w:rPr>
      </w:pPr>
      <w:r>
        <w:rPr>
          <w:sz w:val="28"/>
          <w:szCs w:val="28"/>
        </w:rPr>
        <w:t xml:space="preserve"> 5. </w:t>
      </w:r>
      <w:r w:rsidRPr="008C6800">
        <w:rPr>
          <w:sz w:val="28"/>
          <w:szCs w:val="28"/>
        </w:rPr>
        <w:t xml:space="preserve">Есептің жауабын тексеру. Біріншіден есептің жауабы шындыққа ұқсас болуы керек. Тек содан кейін оны жауабымен салыстыруға, тексеруге болады </w:t>
      </w:r>
      <w:r w:rsidRPr="008C6800">
        <w:rPr>
          <w:rStyle w:val="FontStyle48"/>
          <w:b w:val="0"/>
          <w:bCs/>
          <w:noProof/>
          <w:sz w:val="28"/>
          <w:szCs w:val="28"/>
        </w:rPr>
        <w:t>[3].</w:t>
      </w:r>
    </w:p>
    <w:p w:rsidR="00DE597B" w:rsidRDefault="00DE597B" w:rsidP="00C42E91">
      <w:pPr>
        <w:spacing w:line="360" w:lineRule="auto"/>
        <w:jc w:val="both"/>
        <w:rPr>
          <w:rStyle w:val="FontStyle48"/>
          <w:b w:val="0"/>
          <w:sz w:val="28"/>
          <w:szCs w:val="28"/>
        </w:rPr>
      </w:pPr>
      <w:r w:rsidRPr="008C6800">
        <w:rPr>
          <w:rStyle w:val="FontStyle48"/>
          <w:b w:val="0"/>
          <w:bCs/>
          <w:noProof/>
          <w:sz w:val="28"/>
          <w:szCs w:val="28"/>
        </w:rPr>
        <w:t xml:space="preserve">        Физика пәнінің кинематика</w:t>
      </w:r>
      <w:r>
        <w:rPr>
          <w:rStyle w:val="FontStyle48"/>
          <w:b w:val="0"/>
          <w:bCs/>
          <w:noProof/>
          <w:sz w:val="28"/>
          <w:szCs w:val="28"/>
        </w:rPr>
        <w:t xml:space="preserve"> бөлімінен мысал ретінде мына есепті шығарып көрсетуге болады:</w:t>
      </w:r>
    </w:p>
    <w:p w:rsidR="00DE597B" w:rsidRDefault="00DE597B" w:rsidP="00C42E91">
      <w:pPr>
        <w:spacing w:line="360" w:lineRule="auto"/>
        <w:jc w:val="both"/>
        <w:rPr>
          <w:noProof/>
          <w:color w:val="000000"/>
          <w:sz w:val="28"/>
          <w:szCs w:val="28"/>
        </w:rPr>
      </w:pPr>
      <w:r>
        <w:rPr>
          <w:noProof/>
          <w:color w:val="000000"/>
          <w:sz w:val="28"/>
          <w:szCs w:val="28"/>
        </w:rPr>
        <w:t xml:space="preserve">        </w:t>
      </w:r>
      <w:r w:rsidRPr="008C6800">
        <w:rPr>
          <w:b/>
          <w:noProof/>
          <w:color w:val="000000"/>
          <w:sz w:val="28"/>
          <w:szCs w:val="28"/>
        </w:rPr>
        <w:t>Мысалы:</w:t>
      </w:r>
      <w:r>
        <w:rPr>
          <w:noProof/>
          <w:color w:val="000000"/>
          <w:sz w:val="28"/>
          <w:szCs w:val="28"/>
        </w:rPr>
        <w:t xml:space="preserve"> </w:t>
      </w:r>
      <w:r w:rsidRPr="00F44B09">
        <w:rPr>
          <w:noProof/>
          <w:color w:val="000000"/>
          <w:sz w:val="28"/>
          <w:szCs w:val="28"/>
        </w:rPr>
        <w:t xml:space="preserve">Дене  горизонтқа </w:t>
      </w:r>
      <w:r w:rsidRPr="00F44B09">
        <w:rPr>
          <w:noProof/>
          <w:position w:val="-6"/>
        </w:rPr>
        <w:object w:dxaOrig="3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1pt" o:ole="">
            <v:imagedata r:id="rId5" o:title=""/>
          </v:shape>
          <o:OLEObject Type="Embed" ProgID="Equation.3" ShapeID="_x0000_i1025" DrawAspect="Content" ObjectID="_1484078168" r:id="rId6"/>
        </w:object>
      </w:r>
      <w:r w:rsidRPr="00F44B09">
        <w:rPr>
          <w:noProof/>
          <w:color w:val="000000"/>
          <w:sz w:val="28"/>
          <w:szCs w:val="28"/>
        </w:rPr>
        <w:t xml:space="preserve">  бұрыш жасай</w:t>
      </w:r>
      <w:r>
        <w:rPr>
          <w:noProof/>
          <w:color w:val="000000"/>
          <w:sz w:val="28"/>
          <w:szCs w:val="28"/>
        </w:rPr>
        <w:t xml:space="preserve"> 10 м/с  жылдамдықпен</w:t>
      </w:r>
    </w:p>
    <w:p w:rsidR="00DE597B" w:rsidRPr="008C6800" w:rsidRDefault="00DE597B" w:rsidP="00C42E91">
      <w:pPr>
        <w:spacing w:line="360" w:lineRule="auto"/>
        <w:jc w:val="both"/>
        <w:rPr>
          <w:sz w:val="28"/>
          <w:szCs w:val="28"/>
        </w:rPr>
      </w:pPr>
      <w:r>
        <w:rPr>
          <w:noProof/>
          <w:color w:val="000000"/>
          <w:sz w:val="28"/>
          <w:szCs w:val="28"/>
        </w:rPr>
        <w:t>лақтырыл</w:t>
      </w:r>
      <w:r w:rsidRPr="00F44B09">
        <w:rPr>
          <w:noProof/>
          <w:color w:val="000000"/>
          <w:sz w:val="28"/>
          <w:szCs w:val="28"/>
        </w:rPr>
        <w:t xml:space="preserve">ған.  Дененің көтерілу биіктігін, </w:t>
      </w:r>
      <w:r>
        <w:rPr>
          <w:noProof/>
          <w:color w:val="000000"/>
          <w:sz w:val="28"/>
          <w:szCs w:val="28"/>
        </w:rPr>
        <w:t xml:space="preserve"> </w:t>
      </w:r>
      <w:r w:rsidRPr="00F44B09">
        <w:rPr>
          <w:noProof/>
          <w:color w:val="000000"/>
          <w:sz w:val="28"/>
          <w:szCs w:val="28"/>
        </w:rPr>
        <w:t>ұшу қашықтығын анықтау  керек.</w:t>
      </w:r>
    </w:p>
    <w:p w:rsidR="00DE597B" w:rsidRPr="008C6800" w:rsidRDefault="00DE597B" w:rsidP="00C42E91">
      <w:pPr>
        <w:pStyle w:val="ListParagraph"/>
        <w:shd w:val="clear" w:color="auto" w:fill="FFFFFF"/>
        <w:spacing w:after="0" w:line="360" w:lineRule="auto"/>
        <w:ind w:left="0"/>
        <w:jc w:val="both"/>
        <w:rPr>
          <w:rFonts w:ascii="Times New Roman" w:hAnsi="Times New Roman"/>
          <w:noProof/>
          <w:color w:val="000000"/>
          <w:sz w:val="28"/>
          <w:szCs w:val="28"/>
          <w:lang w:val="kk-KZ"/>
        </w:rPr>
      </w:pPr>
      <w:r>
        <w:rPr>
          <w:rFonts w:ascii="Times New Roman" w:hAnsi="Times New Roman"/>
          <w:noProof/>
          <w:color w:val="000000"/>
          <w:sz w:val="28"/>
          <w:szCs w:val="28"/>
          <w:lang w:val="kk-KZ"/>
        </w:rPr>
        <w:t xml:space="preserve">      </w:t>
      </w:r>
      <w:r w:rsidRPr="008C6800">
        <w:rPr>
          <w:rFonts w:ascii="Times New Roman" w:hAnsi="Times New Roman"/>
          <w:noProof/>
          <w:color w:val="000000"/>
          <w:sz w:val="28"/>
          <w:szCs w:val="28"/>
          <w:lang w:val="kk-KZ"/>
        </w:rPr>
        <w:t xml:space="preserve">Берілгені:                                             </w:t>
      </w:r>
    </w:p>
    <w:p w:rsidR="00DE597B" w:rsidRPr="008C6800" w:rsidRDefault="00DE597B" w:rsidP="00C42E91">
      <w:pPr>
        <w:pStyle w:val="ListParagraph"/>
        <w:shd w:val="clear" w:color="auto" w:fill="FFFFFF"/>
        <w:spacing w:after="0" w:line="240" w:lineRule="auto"/>
        <w:ind w:left="0"/>
        <w:jc w:val="both"/>
        <w:rPr>
          <w:rFonts w:ascii="Times New Roman" w:hAnsi="Times New Roman"/>
          <w:noProof/>
          <w:color w:val="000000"/>
          <w:sz w:val="28"/>
          <w:szCs w:val="28"/>
          <w:lang w:val="kk-KZ"/>
        </w:rPr>
      </w:pPr>
      <w:r>
        <w:rPr>
          <w:rFonts w:ascii="Times New Roman" w:hAnsi="Times New Roman"/>
          <w:noProof/>
          <w:color w:val="000000"/>
          <w:sz w:val="28"/>
          <w:szCs w:val="28"/>
          <w:lang w:val="kk-KZ"/>
        </w:rPr>
        <w:t xml:space="preserve">     </w:t>
      </w:r>
      <w:r w:rsidRPr="00F44B09">
        <w:rPr>
          <w:rFonts w:ascii="Times New Roman" w:hAnsi="Times New Roman"/>
          <w:noProof/>
          <w:position w:val="-6"/>
          <w:sz w:val="28"/>
          <w:szCs w:val="28"/>
        </w:rPr>
        <w:object w:dxaOrig="800" w:dyaOrig="320">
          <v:shape id="_x0000_i1026" type="#_x0000_t75" style="width:51pt;height:21pt" o:ole="">
            <v:imagedata r:id="rId7" o:title=""/>
          </v:shape>
          <o:OLEObject Type="Embed" ProgID="Equation.3" ShapeID="_x0000_i1026" DrawAspect="Content" ObjectID="_1484078169" r:id="rId8"/>
        </w:object>
      </w:r>
      <w:r w:rsidRPr="008C6800">
        <w:rPr>
          <w:rFonts w:ascii="Times New Roman" w:hAnsi="Times New Roman"/>
          <w:noProof/>
          <w:color w:val="000000"/>
          <w:sz w:val="28"/>
          <w:szCs w:val="28"/>
          <w:lang w:val="kk-KZ"/>
        </w:rPr>
        <w:t xml:space="preserve">                      </w:t>
      </w:r>
    </w:p>
    <w:p w:rsidR="00DE597B" w:rsidRPr="008C6800" w:rsidRDefault="00DE597B" w:rsidP="00C42E91">
      <w:pPr>
        <w:shd w:val="clear" w:color="auto" w:fill="FFFFFF"/>
        <w:ind w:left="360"/>
        <w:jc w:val="both"/>
        <w:rPr>
          <w:noProof/>
          <w:color w:val="000000"/>
          <w:sz w:val="28"/>
          <w:szCs w:val="28"/>
        </w:rPr>
      </w:pPr>
      <w:r w:rsidRPr="00F44B09">
        <w:rPr>
          <w:noProof/>
          <w:position w:val="-6"/>
        </w:rPr>
        <w:object w:dxaOrig="1120" w:dyaOrig="279">
          <v:shape id="_x0000_i1027" type="#_x0000_t75" style="width:1in;height:18.75pt" o:ole="">
            <v:imagedata r:id="rId9" o:title=""/>
          </v:shape>
          <o:OLEObject Type="Embed" ProgID="Equation.3" ShapeID="_x0000_i1027" DrawAspect="Content" ObjectID="_1484078170" r:id="rId10"/>
        </w:object>
      </w:r>
      <w:r w:rsidRPr="008C6800">
        <w:rPr>
          <w:noProof/>
          <w:color w:val="000000"/>
          <w:sz w:val="28"/>
          <w:szCs w:val="28"/>
          <w:u w:val="single"/>
        </w:rPr>
        <w:t xml:space="preserve">                  </w:t>
      </w:r>
    </w:p>
    <w:p w:rsidR="00DE597B" w:rsidRDefault="00DE597B" w:rsidP="00C42E91">
      <w:pPr>
        <w:shd w:val="clear" w:color="auto" w:fill="FFFFFF"/>
        <w:spacing w:line="360" w:lineRule="auto"/>
        <w:ind w:left="360"/>
        <w:jc w:val="both"/>
        <w:rPr>
          <w:noProof/>
          <w:color w:val="000000"/>
          <w:sz w:val="28"/>
          <w:szCs w:val="28"/>
        </w:rPr>
      </w:pPr>
      <w:r w:rsidRPr="00F44B09">
        <w:rPr>
          <w:noProof/>
          <w:position w:val="-6"/>
        </w:rPr>
        <w:object w:dxaOrig="520" w:dyaOrig="279">
          <v:shape id="_x0000_i1028" type="#_x0000_t75" style="width:33.75pt;height:18.75pt" o:ole="">
            <v:imagedata r:id="rId11" o:title=""/>
          </v:shape>
          <o:OLEObject Type="Embed" ProgID="Equation.3" ShapeID="_x0000_i1028" DrawAspect="Content" ObjectID="_1484078171" r:id="rId12"/>
        </w:object>
      </w:r>
      <w:r w:rsidRPr="008C6800">
        <w:rPr>
          <w:noProof/>
          <w:color w:val="000000"/>
          <w:sz w:val="28"/>
          <w:szCs w:val="28"/>
        </w:rPr>
        <w:t xml:space="preserve">, </w:t>
      </w:r>
      <w:r w:rsidRPr="00F44B09">
        <w:rPr>
          <w:noProof/>
          <w:position w:val="-6"/>
        </w:rPr>
        <w:object w:dxaOrig="600" w:dyaOrig="279">
          <v:shape id="_x0000_i1029" type="#_x0000_t75" style="width:38.25pt;height:18.75pt" o:ole="">
            <v:imagedata r:id="rId13" o:title=""/>
          </v:shape>
          <o:OLEObject Type="Embed" ProgID="Equation.3" ShapeID="_x0000_i1029" DrawAspect="Content" ObjectID="_1484078172" r:id="rId14"/>
        </w:object>
      </w:r>
      <w:r w:rsidRPr="008C6800">
        <w:rPr>
          <w:noProof/>
          <w:color w:val="000000"/>
          <w:sz w:val="28"/>
          <w:szCs w:val="28"/>
        </w:rPr>
        <w:t xml:space="preserve">                                Шешуі:       </w:t>
      </w:r>
    </w:p>
    <w:p w:rsidR="00DE597B" w:rsidRPr="008C6800" w:rsidRDefault="00DE597B" w:rsidP="00C42E91">
      <w:pPr>
        <w:shd w:val="clear" w:color="auto" w:fill="FFFFFF"/>
        <w:spacing w:line="360" w:lineRule="auto"/>
        <w:jc w:val="both"/>
        <w:rPr>
          <w:noProof/>
          <w:color w:val="000000"/>
          <w:sz w:val="28"/>
          <w:szCs w:val="28"/>
        </w:rPr>
      </w:pPr>
      <w:r w:rsidRPr="008C6800">
        <w:rPr>
          <w:noProof/>
          <w:color w:val="000000"/>
          <w:sz w:val="28"/>
          <w:szCs w:val="28"/>
        </w:rPr>
        <w:t>Бастапқы жылдамдықтың координат   өстеріне проекцияларын аламыз:</w:t>
      </w:r>
    </w:p>
    <w:p w:rsidR="00DE597B" w:rsidRPr="008C6800" w:rsidRDefault="00DE597B" w:rsidP="00C42E91">
      <w:pPr>
        <w:pStyle w:val="ListParagraph"/>
        <w:shd w:val="clear" w:color="auto" w:fill="FFFFFF"/>
        <w:spacing w:line="360" w:lineRule="auto"/>
        <w:jc w:val="both"/>
        <w:rPr>
          <w:rFonts w:ascii="Times New Roman" w:hAnsi="Times New Roman"/>
          <w:noProof/>
          <w:color w:val="000000"/>
          <w:sz w:val="28"/>
          <w:szCs w:val="28"/>
          <w:lang w:val="kk-KZ"/>
        </w:rPr>
      </w:pPr>
      <w:r>
        <w:rPr>
          <w:rFonts w:ascii="Times New Roman" w:hAnsi="Times New Roman"/>
          <w:noProof/>
          <w:color w:val="000000"/>
          <w:sz w:val="28"/>
          <w:szCs w:val="28"/>
          <w:lang w:val="kk-KZ"/>
        </w:rPr>
        <w:t xml:space="preserve">                                      </w:t>
      </w:r>
      <w:r w:rsidRPr="00F44B09">
        <w:rPr>
          <w:rFonts w:ascii="Times New Roman" w:hAnsi="Times New Roman"/>
          <w:noProof/>
          <w:position w:val="-32"/>
          <w:sz w:val="28"/>
          <w:szCs w:val="28"/>
        </w:rPr>
        <w:object w:dxaOrig="1500" w:dyaOrig="760">
          <v:shape id="_x0000_i1030" type="#_x0000_t75" style="width:96pt;height:50.25pt" o:ole="">
            <v:imagedata r:id="rId15" o:title=""/>
          </v:shape>
          <o:OLEObject Type="Embed" ProgID="Equation.3" ShapeID="_x0000_i1030" DrawAspect="Content" ObjectID="_1484078173" r:id="rId16"/>
        </w:object>
      </w:r>
    </w:p>
    <w:p w:rsidR="00DE597B" w:rsidRPr="008C6800" w:rsidRDefault="00DE597B" w:rsidP="00C42E91">
      <w:pPr>
        <w:shd w:val="clear" w:color="auto" w:fill="FFFFFF"/>
        <w:spacing w:line="360" w:lineRule="auto"/>
        <w:jc w:val="both"/>
        <w:rPr>
          <w:noProof/>
          <w:color w:val="000000"/>
          <w:sz w:val="28"/>
          <w:szCs w:val="28"/>
        </w:rPr>
      </w:pPr>
      <w:r w:rsidRPr="008C6800">
        <w:rPr>
          <w:noProof/>
          <w:color w:val="000000"/>
          <w:sz w:val="28"/>
          <w:szCs w:val="28"/>
        </w:rPr>
        <w:t>Дененің көтерілу биіктігін, ұшу қашықтығын анықтау  үшін  суретті қарастырамыз.</w:t>
      </w:r>
      <w:r w:rsidRPr="008C6800">
        <w:rPr>
          <w:sz w:val="28"/>
          <w:szCs w:val="28"/>
        </w:rPr>
        <w:t xml:space="preserve">      </w:t>
      </w:r>
    </w:p>
    <w:p w:rsidR="00DE597B" w:rsidRPr="008C6800" w:rsidRDefault="00DE597B" w:rsidP="00C42E91">
      <w:pPr>
        <w:pStyle w:val="ListParagraph"/>
        <w:shd w:val="clear" w:color="auto" w:fill="FFFFFF"/>
        <w:spacing w:line="360" w:lineRule="auto"/>
        <w:jc w:val="both"/>
        <w:rPr>
          <w:rFonts w:ascii="Times New Roman" w:hAnsi="Times New Roman"/>
          <w:sz w:val="28"/>
          <w:szCs w:val="28"/>
          <w:lang w:val="kk-KZ"/>
        </w:rPr>
      </w:pPr>
      <w:r w:rsidRPr="008C6800">
        <w:rPr>
          <w:rFonts w:ascii="Times New Roman" w:hAnsi="Times New Roman"/>
          <w:sz w:val="28"/>
          <w:szCs w:val="28"/>
          <w:lang w:val="kk-KZ"/>
        </w:rPr>
        <w:t xml:space="preserve">                           </w:t>
      </w:r>
      <w:r w:rsidRPr="002019F1">
        <w:rPr>
          <w:rFonts w:ascii="Times New Roman" w:hAnsi="Times New Roman"/>
          <w:noProof/>
          <w:sz w:val="28"/>
          <w:szCs w:val="28"/>
          <w:lang w:val="uk-UA" w:eastAsia="uk-UA"/>
        </w:rPr>
        <w:pict>
          <v:shape id="Рисунок 1893" o:spid="_x0000_i1031" type="#_x0000_t75" alt="Описание: графика" style="width:198.75pt;height:108.75pt;visibility:visible">
            <v:imagedata r:id="rId17" o:title=""/>
          </v:shape>
        </w:pict>
      </w:r>
    </w:p>
    <w:p w:rsidR="00DE597B" w:rsidRDefault="00DE597B" w:rsidP="00C42E91">
      <w:pPr>
        <w:pStyle w:val="ListParagraph"/>
        <w:shd w:val="clear" w:color="auto" w:fill="FFFFFF"/>
        <w:spacing w:after="0" w:line="240" w:lineRule="auto"/>
        <w:ind w:left="0"/>
        <w:jc w:val="both"/>
        <w:rPr>
          <w:rFonts w:ascii="Times New Roman" w:hAnsi="Times New Roman"/>
          <w:sz w:val="28"/>
          <w:szCs w:val="28"/>
          <w:lang w:val="kk-KZ"/>
        </w:rPr>
      </w:pPr>
      <w:r w:rsidRPr="008C6800">
        <w:rPr>
          <w:rFonts w:ascii="Times New Roman" w:hAnsi="Times New Roman"/>
          <w:sz w:val="28"/>
          <w:szCs w:val="28"/>
          <w:lang w:val="kk-KZ"/>
        </w:rPr>
        <w:t xml:space="preserve">                                           5 –  сурет</w:t>
      </w:r>
    </w:p>
    <w:p w:rsidR="00DE597B" w:rsidRPr="008C6800" w:rsidRDefault="00DE597B" w:rsidP="00C42E91">
      <w:pPr>
        <w:pStyle w:val="ListParagraph"/>
        <w:shd w:val="clear" w:color="auto" w:fill="FFFFFF"/>
        <w:spacing w:after="0" w:line="240" w:lineRule="auto"/>
        <w:ind w:left="0"/>
        <w:jc w:val="both"/>
        <w:rPr>
          <w:rFonts w:ascii="Times New Roman" w:hAnsi="Times New Roman"/>
          <w:sz w:val="28"/>
          <w:szCs w:val="28"/>
          <w:lang w:val="kk-KZ"/>
        </w:rPr>
      </w:pPr>
    </w:p>
    <w:p w:rsidR="00DE597B" w:rsidRPr="008C6800" w:rsidRDefault="00DE597B" w:rsidP="00C42E91">
      <w:pPr>
        <w:shd w:val="clear" w:color="auto" w:fill="FFFFFF"/>
        <w:spacing w:line="360" w:lineRule="auto"/>
        <w:jc w:val="both"/>
        <w:rPr>
          <w:noProof/>
          <w:color w:val="000000"/>
          <w:sz w:val="28"/>
          <w:szCs w:val="28"/>
        </w:rPr>
      </w:pPr>
      <w:r>
        <w:rPr>
          <w:noProof/>
          <w:color w:val="000000"/>
          <w:sz w:val="28"/>
          <w:szCs w:val="28"/>
        </w:rPr>
        <w:t>Сонда сызбада көрсетілгенде</w:t>
      </w:r>
      <w:r w:rsidRPr="008C6800">
        <w:rPr>
          <w:noProof/>
          <w:color w:val="000000"/>
          <w:sz w:val="28"/>
          <w:szCs w:val="28"/>
        </w:rPr>
        <w:t xml:space="preserve"> t - уақыттан кейінгі    жылдамдықтарының    координат өстеріне проекциялары: </w:t>
      </w:r>
    </w:p>
    <w:p w:rsidR="00DE597B" w:rsidRPr="00B25E0E" w:rsidRDefault="00DE597B" w:rsidP="00C42E91">
      <w:pPr>
        <w:pStyle w:val="ListParagraph"/>
        <w:shd w:val="clear" w:color="auto" w:fill="FFFFFF"/>
        <w:spacing w:after="0" w:line="240" w:lineRule="auto"/>
        <w:ind w:left="0"/>
        <w:jc w:val="both"/>
        <w:rPr>
          <w:rFonts w:ascii="Times New Roman" w:hAnsi="Times New Roman"/>
          <w:noProof/>
          <w:color w:val="000000"/>
          <w:sz w:val="28"/>
          <w:szCs w:val="28"/>
          <w:lang w:val="kk-KZ"/>
        </w:rPr>
      </w:pPr>
      <w:r w:rsidRPr="008C6800">
        <w:rPr>
          <w:rFonts w:ascii="Times New Roman" w:hAnsi="Times New Roman"/>
          <w:noProof/>
          <w:color w:val="000000"/>
          <w:sz w:val="28"/>
          <w:szCs w:val="28"/>
          <w:lang w:val="kk-KZ"/>
        </w:rPr>
        <w:t xml:space="preserve">                       </w:t>
      </w:r>
      <w:r w:rsidRPr="00F44B09">
        <w:rPr>
          <w:rFonts w:ascii="Times New Roman" w:hAnsi="Times New Roman"/>
          <w:noProof/>
          <w:position w:val="-14"/>
          <w:sz w:val="28"/>
          <w:szCs w:val="28"/>
        </w:rPr>
        <w:object w:dxaOrig="2740" w:dyaOrig="380">
          <v:shape id="_x0000_i1032" type="#_x0000_t75" style="width:174pt;height:24.75pt" o:ole="">
            <v:imagedata r:id="rId18" o:title=""/>
          </v:shape>
          <o:OLEObject Type="Embed" ProgID="Equation.3" ShapeID="_x0000_i1032" DrawAspect="Content" ObjectID="_1484078174" r:id="rId19"/>
        </w:object>
      </w:r>
      <w:r w:rsidRPr="00B25E0E">
        <w:rPr>
          <w:rFonts w:ascii="Times New Roman" w:hAnsi="Times New Roman"/>
          <w:noProof/>
          <w:color w:val="000000"/>
          <w:sz w:val="28"/>
          <w:szCs w:val="28"/>
          <w:lang w:val="kk-KZ"/>
        </w:rPr>
        <w:t xml:space="preserve">                                  </w:t>
      </w:r>
      <w:r w:rsidRPr="00B25E0E">
        <w:rPr>
          <w:rFonts w:ascii="Times New Roman" w:hAnsi="Times New Roman"/>
          <w:i/>
          <w:iCs/>
          <w:noProof/>
          <w:color w:val="000000"/>
          <w:sz w:val="28"/>
          <w:szCs w:val="28"/>
          <w:lang w:val="kk-KZ"/>
        </w:rPr>
        <w:t xml:space="preserve"> </w:t>
      </w:r>
    </w:p>
    <w:p w:rsidR="00DE597B" w:rsidRPr="008C6800" w:rsidRDefault="00DE597B" w:rsidP="00C42E91">
      <w:pPr>
        <w:shd w:val="clear" w:color="auto" w:fill="FFFFFF"/>
        <w:jc w:val="both"/>
        <w:rPr>
          <w:noProof/>
          <w:color w:val="000000"/>
          <w:sz w:val="28"/>
          <w:szCs w:val="28"/>
        </w:rPr>
      </w:pPr>
      <w:r w:rsidRPr="008C6800">
        <w:rPr>
          <w:noProof/>
          <w:color w:val="000000"/>
          <w:sz w:val="28"/>
          <w:szCs w:val="28"/>
        </w:rPr>
        <w:t xml:space="preserve">траекторияның ең жоғарғы нүктесінде </w:t>
      </w:r>
      <w:r w:rsidRPr="00F44B09">
        <w:rPr>
          <w:noProof/>
          <w:position w:val="-14"/>
        </w:rPr>
        <w:object w:dxaOrig="680" w:dyaOrig="380">
          <v:shape id="_x0000_i1033" type="#_x0000_t75" style="width:43.5pt;height:24.75pt" o:ole="">
            <v:imagedata r:id="rId20" o:title=""/>
          </v:shape>
          <o:OLEObject Type="Embed" ProgID="Equation.3" ShapeID="_x0000_i1033" DrawAspect="Content" ObjectID="_1484078175" r:id="rId21"/>
        </w:object>
      </w:r>
      <w:r w:rsidRPr="008C6800">
        <w:rPr>
          <w:noProof/>
          <w:color w:val="000000"/>
          <w:sz w:val="28"/>
          <w:szCs w:val="28"/>
        </w:rPr>
        <w:t xml:space="preserve"> болса,   онда бастапқы жылдамдық:</w:t>
      </w:r>
    </w:p>
    <w:p w:rsidR="00DE597B" w:rsidRPr="00F44B09" w:rsidRDefault="00DE597B" w:rsidP="00C42E91">
      <w:pPr>
        <w:pStyle w:val="ListParagraph"/>
        <w:shd w:val="clear" w:color="auto" w:fill="FFFFFF"/>
        <w:spacing w:after="0" w:line="240" w:lineRule="auto"/>
        <w:ind w:left="0"/>
        <w:jc w:val="both"/>
        <w:rPr>
          <w:rFonts w:ascii="Times New Roman" w:hAnsi="Times New Roman"/>
          <w:noProof/>
          <w:color w:val="000000"/>
          <w:sz w:val="28"/>
          <w:szCs w:val="28"/>
        </w:rPr>
      </w:pPr>
      <w:r w:rsidRPr="00B25E0E">
        <w:rPr>
          <w:rFonts w:ascii="Times New Roman" w:hAnsi="Times New Roman"/>
          <w:noProof/>
          <w:color w:val="000000"/>
          <w:sz w:val="28"/>
          <w:szCs w:val="28"/>
          <w:lang w:val="kk-KZ"/>
        </w:rPr>
        <w:t xml:space="preserve">                                                </w:t>
      </w:r>
      <w:r w:rsidRPr="00F44B09">
        <w:rPr>
          <w:rFonts w:ascii="Times New Roman" w:hAnsi="Times New Roman"/>
          <w:noProof/>
          <w:position w:val="-12"/>
          <w:sz w:val="28"/>
          <w:szCs w:val="28"/>
        </w:rPr>
        <w:object w:dxaOrig="1620" w:dyaOrig="360">
          <v:shape id="_x0000_i1034" type="#_x0000_t75" style="width:101.25pt;height:23.25pt" o:ole="">
            <v:imagedata r:id="rId22" o:title=""/>
          </v:shape>
          <o:OLEObject Type="Embed" ProgID="Equation.3" ShapeID="_x0000_i1034" DrawAspect="Content" ObjectID="_1484078176" r:id="rId23"/>
        </w:object>
      </w:r>
    </w:p>
    <w:p w:rsidR="00DE597B" w:rsidRPr="008C6800" w:rsidRDefault="00DE597B" w:rsidP="00C42E91">
      <w:pPr>
        <w:shd w:val="clear" w:color="auto" w:fill="FFFFFF"/>
        <w:jc w:val="both"/>
        <w:rPr>
          <w:noProof/>
          <w:color w:val="000000"/>
          <w:sz w:val="28"/>
          <w:szCs w:val="28"/>
        </w:rPr>
      </w:pPr>
      <w:r w:rsidRPr="008C6800">
        <w:rPr>
          <w:noProof/>
          <w:color w:val="000000"/>
          <w:sz w:val="28"/>
          <w:szCs w:val="28"/>
        </w:rPr>
        <w:t xml:space="preserve">бұдан дененің көтерілу уақыты:   </w:t>
      </w:r>
    </w:p>
    <w:p w:rsidR="00DE597B" w:rsidRPr="00F44B09" w:rsidRDefault="00DE597B" w:rsidP="00C42E91">
      <w:pPr>
        <w:pStyle w:val="ListParagraph"/>
        <w:shd w:val="clear" w:color="auto" w:fill="FFFFFF"/>
        <w:spacing w:after="0" w:line="240" w:lineRule="auto"/>
        <w:ind w:left="0"/>
        <w:jc w:val="both"/>
        <w:rPr>
          <w:rFonts w:ascii="Times New Roman" w:hAnsi="Times New Roman"/>
          <w:noProof/>
          <w:color w:val="000000"/>
          <w:sz w:val="28"/>
          <w:szCs w:val="28"/>
        </w:rPr>
      </w:pPr>
      <w:r>
        <w:rPr>
          <w:rFonts w:ascii="Times New Roman" w:hAnsi="Times New Roman"/>
          <w:noProof/>
          <w:color w:val="000000"/>
          <w:sz w:val="28"/>
          <w:szCs w:val="28"/>
        </w:rPr>
        <w:t xml:space="preserve">                  </w:t>
      </w:r>
      <w:r w:rsidRPr="00F44B09">
        <w:rPr>
          <w:rFonts w:ascii="Times New Roman" w:hAnsi="Times New Roman"/>
          <w:noProof/>
          <w:color w:val="000000"/>
          <w:sz w:val="28"/>
          <w:szCs w:val="28"/>
        </w:rPr>
        <w:t xml:space="preserve">                              </w:t>
      </w:r>
      <w:r w:rsidRPr="00F44B09">
        <w:rPr>
          <w:rFonts w:ascii="Times New Roman" w:hAnsi="Times New Roman"/>
          <w:noProof/>
          <w:position w:val="-28"/>
          <w:sz w:val="28"/>
          <w:szCs w:val="28"/>
        </w:rPr>
        <w:object w:dxaOrig="1160" w:dyaOrig="680">
          <v:shape id="_x0000_i1035" type="#_x0000_t75" style="width:80.25pt;height:48pt" o:ole="">
            <v:imagedata r:id="rId24" o:title=""/>
          </v:shape>
          <o:OLEObject Type="Embed" ProgID="Equation.3" ShapeID="_x0000_i1035" DrawAspect="Content" ObjectID="_1484078177" r:id="rId25"/>
        </w:object>
      </w:r>
      <w:r w:rsidRPr="00F44B09">
        <w:rPr>
          <w:rFonts w:ascii="Times New Roman" w:hAnsi="Times New Roman"/>
          <w:noProof/>
          <w:color w:val="000000"/>
          <w:sz w:val="28"/>
          <w:szCs w:val="28"/>
        </w:rPr>
        <w:t xml:space="preserve">                                           (1)                                  </w:t>
      </w:r>
    </w:p>
    <w:p w:rsidR="00DE597B" w:rsidRPr="008C6800" w:rsidRDefault="00DE597B" w:rsidP="00C42E91">
      <w:pPr>
        <w:shd w:val="clear" w:color="auto" w:fill="FFFFFF"/>
        <w:jc w:val="both"/>
        <w:rPr>
          <w:noProof/>
          <w:color w:val="000000"/>
          <w:sz w:val="28"/>
          <w:szCs w:val="28"/>
        </w:rPr>
      </w:pPr>
      <w:r w:rsidRPr="008C6800">
        <w:rPr>
          <w:noProof/>
          <w:color w:val="000000"/>
          <w:sz w:val="28"/>
          <w:szCs w:val="28"/>
        </w:rPr>
        <w:t>Дененің координалары:</w:t>
      </w:r>
    </w:p>
    <w:p w:rsidR="00DE597B" w:rsidRPr="008C6800" w:rsidRDefault="00DE597B" w:rsidP="00C42E91">
      <w:pPr>
        <w:pStyle w:val="ListParagraph"/>
        <w:shd w:val="clear" w:color="auto" w:fill="FFFFFF"/>
        <w:spacing w:after="0" w:line="240" w:lineRule="auto"/>
        <w:ind w:left="0"/>
        <w:jc w:val="both"/>
        <w:rPr>
          <w:rFonts w:ascii="Times New Roman" w:hAnsi="Times New Roman"/>
          <w:sz w:val="28"/>
          <w:szCs w:val="28"/>
        </w:rPr>
      </w:pPr>
      <w:r w:rsidRPr="00F44B09">
        <w:rPr>
          <w:rFonts w:ascii="Times New Roman" w:hAnsi="Times New Roman"/>
          <w:noProof/>
          <w:color w:val="000000"/>
          <w:sz w:val="28"/>
          <w:szCs w:val="28"/>
        </w:rPr>
        <w:t xml:space="preserve">                                    </w:t>
      </w:r>
      <w:r w:rsidRPr="00F44B09">
        <w:rPr>
          <w:rFonts w:ascii="Times New Roman" w:hAnsi="Times New Roman"/>
          <w:noProof/>
          <w:position w:val="-46"/>
          <w:sz w:val="28"/>
          <w:szCs w:val="28"/>
        </w:rPr>
        <w:object w:dxaOrig="1980" w:dyaOrig="1040">
          <v:shape id="_x0000_i1036" type="#_x0000_t75" style="width:129.75pt;height:69pt" o:ole="">
            <v:imagedata r:id="rId26" o:title=""/>
          </v:shape>
          <o:OLEObject Type="Embed" ProgID="Equation.3" ShapeID="_x0000_i1036" DrawAspect="Content" ObjectID="_1484078178" r:id="rId27"/>
        </w:object>
      </w:r>
      <w:r w:rsidRPr="00F44B09">
        <w:rPr>
          <w:rFonts w:ascii="Times New Roman" w:hAnsi="Times New Roman"/>
          <w:noProof/>
          <w:color w:val="000000"/>
          <w:sz w:val="28"/>
          <w:szCs w:val="28"/>
        </w:rPr>
        <w:t xml:space="preserve">                       </w:t>
      </w:r>
      <w:r>
        <w:rPr>
          <w:rFonts w:ascii="Times New Roman" w:hAnsi="Times New Roman"/>
          <w:noProof/>
          <w:color w:val="000000"/>
          <w:sz w:val="28"/>
          <w:szCs w:val="28"/>
          <w:lang w:val="kk-KZ"/>
        </w:rPr>
        <w:t xml:space="preserve">    </w:t>
      </w:r>
      <w:r w:rsidRPr="00F44B09">
        <w:rPr>
          <w:rFonts w:ascii="Times New Roman" w:hAnsi="Times New Roman"/>
          <w:noProof/>
          <w:color w:val="000000"/>
          <w:sz w:val="28"/>
          <w:szCs w:val="28"/>
        </w:rPr>
        <w:t xml:space="preserve">            (2)                 Дене жерге түссе </w:t>
      </w:r>
      <w:r w:rsidRPr="00F44B09">
        <w:rPr>
          <w:rFonts w:ascii="Times New Roman" w:hAnsi="Times New Roman"/>
          <w:noProof/>
          <w:position w:val="-6"/>
          <w:sz w:val="28"/>
          <w:szCs w:val="28"/>
        </w:rPr>
        <w:object w:dxaOrig="580" w:dyaOrig="279">
          <v:shape id="_x0000_i1037" type="#_x0000_t75" style="width:36.75pt;height:18.75pt" o:ole="">
            <v:imagedata r:id="rId28" o:title=""/>
          </v:shape>
          <o:OLEObject Type="Embed" ProgID="Equation.3" ShapeID="_x0000_i1037" DrawAspect="Content" ObjectID="_1484078179" r:id="rId29"/>
        </w:object>
      </w:r>
      <w:r w:rsidRPr="00F44B09">
        <w:rPr>
          <w:rFonts w:ascii="Times New Roman" w:hAnsi="Times New Roman"/>
          <w:noProof/>
          <w:color w:val="000000"/>
          <w:sz w:val="28"/>
          <w:szCs w:val="28"/>
        </w:rPr>
        <w:t xml:space="preserve"> болады, яғни:        </w:t>
      </w:r>
    </w:p>
    <w:p w:rsidR="00DE597B" w:rsidRPr="00F44B09" w:rsidRDefault="00DE597B" w:rsidP="00C42E91">
      <w:pPr>
        <w:pStyle w:val="ListParagraph"/>
        <w:shd w:val="clear" w:color="auto" w:fill="FFFFFF"/>
        <w:spacing w:after="0" w:line="240" w:lineRule="auto"/>
        <w:ind w:left="0"/>
        <w:jc w:val="both"/>
        <w:rPr>
          <w:rFonts w:ascii="Times New Roman" w:hAnsi="Times New Roman"/>
          <w:noProof/>
          <w:color w:val="000000"/>
          <w:sz w:val="28"/>
          <w:szCs w:val="28"/>
        </w:rPr>
      </w:pPr>
      <w:r>
        <w:rPr>
          <w:rFonts w:ascii="Times New Roman" w:hAnsi="Times New Roman"/>
          <w:noProof/>
          <w:color w:val="000000"/>
          <w:sz w:val="28"/>
          <w:szCs w:val="28"/>
        </w:rPr>
        <w:t xml:space="preserve"> </w:t>
      </w:r>
      <w:r w:rsidRPr="00F44B09">
        <w:rPr>
          <w:rFonts w:ascii="Times New Roman" w:hAnsi="Times New Roman"/>
          <w:noProof/>
          <w:color w:val="000000"/>
          <w:sz w:val="28"/>
          <w:szCs w:val="28"/>
        </w:rPr>
        <w:t xml:space="preserve">                                    </w:t>
      </w:r>
      <w:r w:rsidRPr="00F44B09">
        <w:rPr>
          <w:rFonts w:ascii="Times New Roman" w:hAnsi="Times New Roman"/>
          <w:noProof/>
          <w:position w:val="-24"/>
          <w:sz w:val="28"/>
          <w:szCs w:val="28"/>
          <w:lang w:val="en-US"/>
        </w:rPr>
        <w:object w:dxaOrig="1780" w:dyaOrig="660">
          <v:shape id="_x0000_i1038" type="#_x0000_t75" style="width:127.5pt;height:48pt" o:ole="">
            <v:imagedata r:id="rId30" o:title=""/>
          </v:shape>
          <o:OLEObject Type="Embed" ProgID="Equation.3" ShapeID="_x0000_i1038" DrawAspect="Content" ObjectID="_1484078180" r:id="rId31"/>
        </w:object>
      </w:r>
      <w:r w:rsidRPr="00F44B09">
        <w:rPr>
          <w:rFonts w:ascii="Times New Roman" w:hAnsi="Times New Roman"/>
          <w:noProof/>
          <w:color w:val="000000"/>
          <w:sz w:val="28"/>
          <w:szCs w:val="28"/>
        </w:rPr>
        <w:t xml:space="preserve"> </w:t>
      </w:r>
    </w:p>
    <w:p w:rsidR="00DE597B" w:rsidRPr="00F44B09" w:rsidRDefault="00DE597B" w:rsidP="00C42E91">
      <w:pPr>
        <w:pStyle w:val="ListParagraph"/>
        <w:shd w:val="clear" w:color="auto" w:fill="FFFFFF"/>
        <w:spacing w:after="0" w:line="240" w:lineRule="auto"/>
        <w:ind w:left="0"/>
        <w:jc w:val="both"/>
        <w:rPr>
          <w:rFonts w:ascii="Times New Roman" w:hAnsi="Times New Roman"/>
          <w:noProof/>
          <w:color w:val="000000"/>
          <w:sz w:val="28"/>
          <w:szCs w:val="28"/>
          <w:lang w:val="kk-KZ"/>
        </w:rPr>
      </w:pPr>
      <w:r w:rsidRPr="00F44B09">
        <w:rPr>
          <w:rFonts w:ascii="Times New Roman" w:hAnsi="Times New Roman"/>
          <w:noProof/>
          <w:color w:val="000000"/>
          <w:sz w:val="28"/>
          <w:szCs w:val="28"/>
        </w:rPr>
        <w:t>б</w:t>
      </w:r>
      <w:r w:rsidRPr="00F44B09">
        <w:rPr>
          <w:rFonts w:ascii="Times New Roman" w:hAnsi="Times New Roman"/>
          <w:noProof/>
          <w:color w:val="000000"/>
          <w:sz w:val="28"/>
          <w:szCs w:val="28"/>
          <w:lang w:val="kk-KZ"/>
        </w:rPr>
        <w:t>ұ</w:t>
      </w:r>
      <w:r w:rsidRPr="00F44B09">
        <w:rPr>
          <w:rFonts w:ascii="Times New Roman" w:hAnsi="Times New Roman"/>
          <w:noProof/>
          <w:color w:val="000000"/>
          <w:sz w:val="28"/>
          <w:szCs w:val="28"/>
        </w:rPr>
        <w:t xml:space="preserve">дан                    </w:t>
      </w:r>
    </w:p>
    <w:p w:rsidR="00DE597B" w:rsidRPr="00F44B09" w:rsidRDefault="00DE597B" w:rsidP="00C42E91">
      <w:pPr>
        <w:pStyle w:val="ListParagraph"/>
        <w:shd w:val="clear" w:color="auto" w:fill="FFFFFF"/>
        <w:spacing w:after="0" w:line="240" w:lineRule="auto"/>
        <w:ind w:left="0"/>
        <w:jc w:val="both"/>
        <w:rPr>
          <w:rFonts w:ascii="Times New Roman" w:hAnsi="Times New Roman"/>
          <w:sz w:val="28"/>
          <w:szCs w:val="28"/>
        </w:rPr>
      </w:pPr>
      <w:r w:rsidRPr="00F44B09">
        <w:rPr>
          <w:rFonts w:ascii="Times New Roman" w:hAnsi="Times New Roman"/>
          <w:noProof/>
          <w:color w:val="000000"/>
          <w:sz w:val="28"/>
          <w:szCs w:val="28"/>
        </w:rPr>
        <w:t xml:space="preserve">                                     </w:t>
      </w:r>
      <w:r>
        <w:rPr>
          <w:rFonts w:ascii="Times New Roman" w:hAnsi="Times New Roman"/>
          <w:noProof/>
          <w:color w:val="000000"/>
          <w:sz w:val="28"/>
          <w:szCs w:val="28"/>
          <w:lang w:val="kk-KZ"/>
        </w:rPr>
        <w:t xml:space="preserve"> </w:t>
      </w:r>
      <w:r w:rsidRPr="00F44B09">
        <w:rPr>
          <w:rFonts w:ascii="Times New Roman" w:hAnsi="Times New Roman"/>
          <w:noProof/>
          <w:color w:val="000000"/>
          <w:sz w:val="28"/>
          <w:szCs w:val="28"/>
        </w:rPr>
        <w:t xml:space="preserve">     </w:t>
      </w:r>
      <w:r w:rsidRPr="00F44B09">
        <w:rPr>
          <w:rFonts w:ascii="Times New Roman" w:hAnsi="Times New Roman"/>
          <w:noProof/>
          <w:position w:val="-28"/>
          <w:sz w:val="28"/>
          <w:szCs w:val="28"/>
          <w:lang w:val="en-US"/>
        </w:rPr>
        <w:object w:dxaOrig="1280" w:dyaOrig="660">
          <v:shape id="_x0000_i1039" type="#_x0000_t75" style="width:89.25pt;height:47.25pt" o:ole="">
            <v:imagedata r:id="rId32" o:title=""/>
          </v:shape>
          <o:OLEObject Type="Embed" ProgID="Equation.3" ShapeID="_x0000_i1039" DrawAspect="Content" ObjectID="_1484078181" r:id="rId33"/>
        </w:object>
      </w:r>
      <w:r w:rsidRPr="00F44B09">
        <w:rPr>
          <w:rFonts w:ascii="Times New Roman" w:hAnsi="Times New Roman"/>
          <w:noProof/>
          <w:color w:val="000000"/>
          <w:sz w:val="28"/>
          <w:szCs w:val="28"/>
        </w:rPr>
        <w:t xml:space="preserve">                                                     (3)</w:t>
      </w:r>
    </w:p>
    <w:p w:rsidR="00DE597B" w:rsidRPr="008C6800" w:rsidRDefault="00DE597B" w:rsidP="00C42E91">
      <w:pPr>
        <w:shd w:val="clear" w:color="auto" w:fill="FFFFFF"/>
        <w:jc w:val="both"/>
        <w:rPr>
          <w:noProof/>
          <w:color w:val="000000"/>
          <w:sz w:val="28"/>
          <w:szCs w:val="28"/>
        </w:rPr>
      </w:pPr>
      <w:r w:rsidRPr="008C6800">
        <w:rPr>
          <w:noProof/>
          <w:color w:val="000000"/>
          <w:sz w:val="28"/>
          <w:szCs w:val="28"/>
        </w:rPr>
        <w:t>Сонда  дененің ұшу қашықтығы:</w:t>
      </w:r>
    </w:p>
    <w:p w:rsidR="00DE597B" w:rsidRPr="00F44B09" w:rsidRDefault="00DE597B" w:rsidP="00C42E91">
      <w:pPr>
        <w:pStyle w:val="ListParagraph"/>
        <w:shd w:val="clear" w:color="auto" w:fill="FFFFFF"/>
        <w:spacing w:after="0" w:line="240" w:lineRule="auto"/>
        <w:ind w:left="0"/>
        <w:jc w:val="both"/>
        <w:rPr>
          <w:rFonts w:ascii="Times New Roman" w:hAnsi="Times New Roman"/>
          <w:sz w:val="28"/>
          <w:szCs w:val="28"/>
        </w:rPr>
      </w:pPr>
      <w:r w:rsidRPr="00F44B09">
        <w:rPr>
          <w:rFonts w:ascii="Times New Roman" w:hAnsi="Times New Roman"/>
          <w:sz w:val="28"/>
          <w:szCs w:val="28"/>
        </w:rPr>
        <w:t xml:space="preserve">     </w:t>
      </w:r>
      <w:r>
        <w:rPr>
          <w:rFonts w:ascii="Times New Roman" w:hAnsi="Times New Roman"/>
          <w:sz w:val="28"/>
          <w:szCs w:val="28"/>
          <w:lang w:val="kk-KZ"/>
        </w:rPr>
        <w:t xml:space="preserve">         </w:t>
      </w:r>
      <w:r w:rsidRPr="00F44B09">
        <w:rPr>
          <w:rFonts w:ascii="Times New Roman" w:hAnsi="Times New Roman"/>
          <w:sz w:val="28"/>
          <w:szCs w:val="28"/>
        </w:rPr>
        <w:t xml:space="preserve">        </w:t>
      </w:r>
      <w:r w:rsidRPr="00F44B09">
        <w:rPr>
          <w:rFonts w:ascii="Times New Roman" w:hAnsi="Times New Roman"/>
          <w:position w:val="-10"/>
          <w:sz w:val="28"/>
          <w:szCs w:val="28"/>
          <w:lang w:val="en-US"/>
        </w:rPr>
        <w:object w:dxaOrig="180" w:dyaOrig="340">
          <v:shape id="_x0000_i1040" type="#_x0000_t75" style="width:9pt;height:16.5pt" o:ole="">
            <v:imagedata r:id="rId34" o:title=""/>
          </v:shape>
          <o:OLEObject Type="Embed" ProgID="Equation.3" ShapeID="_x0000_i1040" DrawAspect="Content" ObjectID="_1484078182" r:id="rId35"/>
        </w:object>
      </w:r>
      <w:r w:rsidRPr="00F44B09">
        <w:rPr>
          <w:rFonts w:ascii="Times New Roman" w:hAnsi="Times New Roman"/>
          <w:position w:val="-28"/>
          <w:sz w:val="28"/>
          <w:szCs w:val="28"/>
          <w:lang w:val="en-US"/>
        </w:rPr>
        <w:object w:dxaOrig="4420" w:dyaOrig="700">
          <v:shape id="_x0000_i1041" type="#_x0000_t75" style="width:273.75pt;height:44.25pt" o:ole="">
            <v:imagedata r:id="rId36" o:title=""/>
          </v:shape>
          <o:OLEObject Type="Embed" ProgID="Equation.3" ShapeID="_x0000_i1041" DrawAspect="Content" ObjectID="_1484078183" r:id="rId37"/>
        </w:object>
      </w:r>
      <w:r w:rsidRPr="00F44B09">
        <w:rPr>
          <w:rFonts w:ascii="Times New Roman" w:hAnsi="Times New Roman"/>
          <w:sz w:val="28"/>
          <w:szCs w:val="28"/>
        </w:rPr>
        <w:t xml:space="preserve">                   (4)</w:t>
      </w:r>
    </w:p>
    <w:p w:rsidR="00DE597B" w:rsidRPr="008C6800" w:rsidRDefault="00DE597B" w:rsidP="00C42E91">
      <w:pPr>
        <w:shd w:val="clear" w:color="auto" w:fill="FFFFFF"/>
        <w:jc w:val="both"/>
        <w:rPr>
          <w:noProof/>
          <w:color w:val="000000"/>
          <w:sz w:val="28"/>
          <w:szCs w:val="28"/>
        </w:rPr>
      </w:pPr>
      <w:r w:rsidRPr="008C6800">
        <w:rPr>
          <w:noProof/>
          <w:color w:val="000000"/>
          <w:sz w:val="28"/>
          <w:szCs w:val="28"/>
        </w:rPr>
        <w:t>Дененің көтерілу биіктігі:</w:t>
      </w:r>
    </w:p>
    <w:p w:rsidR="00DE597B" w:rsidRPr="00F44B09" w:rsidRDefault="00DE597B" w:rsidP="00C42E91">
      <w:pPr>
        <w:pStyle w:val="ListParagraph"/>
        <w:shd w:val="clear" w:color="auto" w:fill="FFFFFF"/>
        <w:spacing w:after="0" w:line="240" w:lineRule="auto"/>
        <w:ind w:left="0"/>
        <w:jc w:val="both"/>
        <w:rPr>
          <w:rFonts w:ascii="Times New Roman" w:hAnsi="Times New Roman"/>
          <w:sz w:val="28"/>
          <w:szCs w:val="28"/>
        </w:rPr>
      </w:pPr>
      <w:r w:rsidRPr="00F44B09">
        <w:rPr>
          <w:rFonts w:ascii="Times New Roman" w:hAnsi="Times New Roman"/>
          <w:sz w:val="28"/>
          <w:szCs w:val="28"/>
        </w:rPr>
        <w:t xml:space="preserve">        </w:t>
      </w:r>
      <w:r>
        <w:rPr>
          <w:rFonts w:ascii="Times New Roman" w:hAnsi="Times New Roman"/>
          <w:sz w:val="28"/>
          <w:szCs w:val="28"/>
          <w:lang w:val="kk-KZ"/>
        </w:rPr>
        <w:t xml:space="preserve">         </w:t>
      </w:r>
      <w:r w:rsidRPr="00F44B09">
        <w:rPr>
          <w:rFonts w:ascii="Times New Roman" w:hAnsi="Times New Roman"/>
          <w:sz w:val="28"/>
          <w:szCs w:val="28"/>
        </w:rPr>
        <w:t xml:space="preserve">            </w:t>
      </w:r>
      <w:r w:rsidRPr="00F44B09">
        <w:rPr>
          <w:rFonts w:ascii="Times New Roman" w:hAnsi="Times New Roman"/>
          <w:position w:val="-30"/>
          <w:sz w:val="28"/>
          <w:szCs w:val="28"/>
          <w:lang w:val="en-US"/>
        </w:rPr>
        <w:object w:dxaOrig="4580" w:dyaOrig="720">
          <v:shape id="_x0000_i1042" type="#_x0000_t75" style="width:228.75pt;height:42.75pt" o:ole="">
            <v:imagedata r:id="rId38" o:title=""/>
          </v:shape>
          <o:OLEObject Type="Embed" ProgID="Equation.3" ShapeID="_x0000_i1042" DrawAspect="Content" ObjectID="_1484078184" r:id="rId39"/>
        </w:object>
      </w:r>
      <w:r w:rsidRPr="00F44B09">
        <w:rPr>
          <w:rFonts w:ascii="Times New Roman" w:hAnsi="Times New Roman"/>
          <w:sz w:val="28"/>
          <w:szCs w:val="28"/>
        </w:rPr>
        <w:t xml:space="preserve">                          (5)</w:t>
      </w:r>
    </w:p>
    <w:p w:rsidR="00DE597B" w:rsidRPr="008C6800" w:rsidRDefault="00DE597B" w:rsidP="00C42E91">
      <w:pPr>
        <w:shd w:val="clear" w:color="auto" w:fill="FFFFFF"/>
        <w:jc w:val="both"/>
        <w:rPr>
          <w:sz w:val="28"/>
          <w:szCs w:val="28"/>
        </w:rPr>
      </w:pPr>
      <w:r w:rsidRPr="008C6800">
        <w:rPr>
          <w:sz w:val="28"/>
          <w:szCs w:val="28"/>
        </w:rPr>
        <w:t>(4) және (5) өрнектеріне  сан мәндерін қойып есептейміз:</w:t>
      </w:r>
    </w:p>
    <w:p w:rsidR="00DE597B" w:rsidRPr="00E26CF5" w:rsidRDefault="00DE597B" w:rsidP="00C42E91">
      <w:pPr>
        <w:pStyle w:val="ListParagraph"/>
        <w:shd w:val="clear" w:color="auto" w:fill="FFFFFF"/>
        <w:spacing w:after="0" w:line="240" w:lineRule="auto"/>
        <w:ind w:left="0"/>
        <w:jc w:val="both"/>
        <w:rPr>
          <w:rFonts w:ascii="Times New Roman" w:hAnsi="Times New Roman"/>
          <w:sz w:val="28"/>
          <w:szCs w:val="28"/>
          <w:lang w:val="kk-KZ"/>
        </w:rPr>
      </w:pPr>
      <w:r w:rsidRPr="00E26CF5">
        <w:rPr>
          <w:rFonts w:ascii="Times New Roman" w:hAnsi="Times New Roman"/>
          <w:sz w:val="28"/>
          <w:szCs w:val="28"/>
          <w:lang w:val="kk-KZ"/>
        </w:rPr>
        <w:t xml:space="preserve">                                              </w:t>
      </w:r>
      <w:r w:rsidRPr="00F44B09">
        <w:rPr>
          <w:rFonts w:ascii="Times New Roman" w:hAnsi="Times New Roman"/>
          <w:position w:val="-28"/>
          <w:sz w:val="28"/>
          <w:szCs w:val="28"/>
          <w:lang w:val="en-US"/>
        </w:rPr>
        <w:object w:dxaOrig="2180" w:dyaOrig="660">
          <v:shape id="_x0000_i1043" type="#_x0000_t75" style="width:112.5pt;height:39pt" o:ole="">
            <v:imagedata r:id="rId40" o:title=""/>
          </v:shape>
          <o:OLEObject Type="Embed" ProgID="Equation.3" ShapeID="_x0000_i1043" DrawAspect="Content" ObjectID="_1484078185" r:id="rId41"/>
        </w:object>
      </w:r>
    </w:p>
    <w:p w:rsidR="00DE597B" w:rsidRPr="00E26CF5" w:rsidRDefault="00DE597B" w:rsidP="00C42E91">
      <w:pPr>
        <w:pStyle w:val="ListParagraph"/>
        <w:shd w:val="clear" w:color="auto" w:fill="FFFFFF"/>
        <w:spacing w:after="0" w:line="240" w:lineRule="auto"/>
        <w:ind w:left="0"/>
        <w:jc w:val="both"/>
        <w:rPr>
          <w:rFonts w:ascii="Times New Roman" w:hAnsi="Times New Roman"/>
          <w:sz w:val="28"/>
          <w:szCs w:val="28"/>
          <w:lang w:val="kk-KZ"/>
        </w:rPr>
      </w:pPr>
      <w:r w:rsidRPr="00E26CF5">
        <w:rPr>
          <w:rFonts w:ascii="Times New Roman" w:hAnsi="Times New Roman"/>
          <w:sz w:val="28"/>
          <w:szCs w:val="28"/>
          <w:lang w:val="kk-KZ"/>
        </w:rPr>
        <w:t xml:space="preserve">                                          </w:t>
      </w:r>
      <w:r w:rsidRPr="00F44B09">
        <w:rPr>
          <w:rFonts w:ascii="Times New Roman" w:hAnsi="Times New Roman"/>
          <w:position w:val="-28"/>
          <w:sz w:val="28"/>
          <w:szCs w:val="28"/>
          <w:lang w:val="en-US"/>
        </w:rPr>
        <w:object w:dxaOrig="2380" w:dyaOrig="660">
          <v:shape id="_x0000_i1044" type="#_x0000_t75" style="width:151.5pt;height:42pt" o:ole="">
            <v:imagedata r:id="rId42" o:title=""/>
          </v:shape>
          <o:OLEObject Type="Embed" ProgID="Equation.3" ShapeID="_x0000_i1044" DrawAspect="Content" ObjectID="_1484078186" r:id="rId43"/>
        </w:object>
      </w:r>
    </w:p>
    <w:p w:rsidR="00DE597B" w:rsidRPr="00E26CF5" w:rsidRDefault="00DE597B" w:rsidP="00C42E91">
      <w:pPr>
        <w:pStyle w:val="ListParagraph"/>
        <w:shd w:val="clear" w:color="auto" w:fill="FFFFFF"/>
        <w:spacing w:after="0" w:line="360" w:lineRule="auto"/>
        <w:ind w:left="0"/>
        <w:jc w:val="both"/>
        <w:rPr>
          <w:rFonts w:ascii="Times New Roman" w:hAnsi="Times New Roman"/>
          <w:noProof/>
          <w:color w:val="000000"/>
          <w:sz w:val="28"/>
          <w:szCs w:val="28"/>
          <w:lang w:val="kk-KZ"/>
        </w:rPr>
      </w:pPr>
      <w:r w:rsidRPr="00E26CF5">
        <w:rPr>
          <w:rFonts w:ascii="Times New Roman" w:hAnsi="Times New Roman"/>
          <w:sz w:val="28"/>
          <w:szCs w:val="28"/>
          <w:lang w:val="kk-KZ"/>
        </w:rPr>
        <w:t>Жауабы:</w:t>
      </w:r>
      <w:r w:rsidRPr="00E26CF5">
        <w:rPr>
          <w:rFonts w:ascii="Times New Roman" w:hAnsi="Times New Roman"/>
          <w:noProof/>
          <w:color w:val="000000"/>
          <w:sz w:val="28"/>
          <w:szCs w:val="28"/>
          <w:lang w:val="kk-KZ"/>
        </w:rPr>
        <w:t xml:space="preserve"> </w:t>
      </w:r>
      <w:r w:rsidRPr="00F44B09">
        <w:rPr>
          <w:rFonts w:ascii="Times New Roman" w:hAnsi="Times New Roman"/>
          <w:noProof/>
          <w:position w:val="-10"/>
          <w:sz w:val="28"/>
          <w:szCs w:val="28"/>
          <w:lang w:val="kk-KZ"/>
        </w:rPr>
        <w:object w:dxaOrig="1040" w:dyaOrig="320">
          <v:shape id="_x0000_i1045" type="#_x0000_t75" style="width:65.25pt;height:21pt" o:ole="">
            <v:imagedata r:id="rId44" o:title=""/>
          </v:shape>
          <o:OLEObject Type="Embed" ProgID="Equation.3" ShapeID="_x0000_i1045" DrawAspect="Content" ObjectID="_1484078187" r:id="rId45"/>
        </w:object>
      </w:r>
      <w:r w:rsidRPr="00E26CF5">
        <w:rPr>
          <w:rFonts w:ascii="Times New Roman" w:hAnsi="Times New Roman"/>
          <w:noProof/>
          <w:color w:val="000000"/>
          <w:sz w:val="28"/>
          <w:szCs w:val="28"/>
          <w:lang w:val="kk-KZ"/>
        </w:rPr>
        <w:t xml:space="preserve">,  </w:t>
      </w:r>
      <w:r w:rsidRPr="00F44B09">
        <w:rPr>
          <w:rFonts w:ascii="Times New Roman" w:hAnsi="Times New Roman"/>
          <w:noProof/>
          <w:position w:val="-10"/>
          <w:sz w:val="28"/>
          <w:szCs w:val="28"/>
          <w:lang w:val="kk-KZ"/>
        </w:rPr>
        <w:object w:dxaOrig="1100" w:dyaOrig="320">
          <v:shape id="_x0000_i1046" type="#_x0000_t75" style="width:70.5pt;height:21pt" o:ole="">
            <v:imagedata r:id="rId46" o:title=""/>
          </v:shape>
          <o:OLEObject Type="Embed" ProgID="Equation.3" ShapeID="_x0000_i1046" DrawAspect="Content" ObjectID="_1484078188" r:id="rId47"/>
        </w:object>
      </w:r>
      <w:r w:rsidRPr="00E26CF5">
        <w:rPr>
          <w:rFonts w:ascii="Times New Roman" w:hAnsi="Times New Roman"/>
          <w:noProof/>
          <w:color w:val="000000"/>
          <w:sz w:val="28"/>
          <w:szCs w:val="28"/>
          <w:lang w:val="kk-KZ"/>
        </w:rPr>
        <w:t>.</w:t>
      </w:r>
    </w:p>
    <w:p w:rsidR="00DE597B" w:rsidRDefault="00DE597B" w:rsidP="00C42E91">
      <w:pPr>
        <w:spacing w:line="360" w:lineRule="auto"/>
        <w:jc w:val="both"/>
        <w:rPr>
          <w:sz w:val="28"/>
          <w:szCs w:val="28"/>
        </w:rPr>
      </w:pPr>
      <w:r>
        <w:rPr>
          <w:sz w:val="28"/>
          <w:szCs w:val="28"/>
        </w:rPr>
        <w:t xml:space="preserve">        Қорыта келе, осындай есептерді шығарып көрсеткен соң, оқушылар физикалық есептерді шығаруға қалыптасады. Күрделі сапалық есептерді шешуде  осы жолдарды қолданып  шешуге болады, бірақ есептің шартымен танысқанда басты сұраққа, шешудің соңғы мақсатына көңіл аударады  есепті шешудің жоспарын құрғанда аналитикалық тәсілде  есептің мазмұны сұрақтан бастап шарттың біреуіне дейін жіктеледі  жоспарды жүзеге асырғанда синтетикалық тәсілмен сәйкес заңдардың тұжырымдамасынан бастап,  есептің шарты бойынша қойылған сұрақтарының  жауабына дейін жетеді.  </w:t>
      </w:r>
    </w:p>
    <w:p w:rsidR="00DE597B" w:rsidRPr="002A6A71" w:rsidRDefault="00DE597B" w:rsidP="00C42E91">
      <w:pPr>
        <w:spacing w:line="360" w:lineRule="auto"/>
        <w:jc w:val="both"/>
        <w:rPr>
          <w:sz w:val="28"/>
          <w:szCs w:val="28"/>
        </w:rPr>
      </w:pPr>
      <w:r>
        <w:rPr>
          <w:sz w:val="28"/>
          <w:szCs w:val="28"/>
        </w:rPr>
        <w:t xml:space="preserve">     Жалпы сапалық есептерді жаңа материалдарды қарастырарда  проблемалық жағдайлар туғызып, оларды шешуде, жаңа материалды бекітуде, өткен материалды қайталап, оқушылардың білімін тексеруде қолдануға болады.   </w:t>
      </w:r>
    </w:p>
    <w:p w:rsidR="00DE597B" w:rsidRDefault="00DE597B" w:rsidP="00C42E91">
      <w:pPr>
        <w:spacing w:line="360" w:lineRule="auto"/>
      </w:pPr>
    </w:p>
    <w:p w:rsidR="00DE597B" w:rsidRPr="00C36D25" w:rsidRDefault="00DE597B" w:rsidP="00C36D25">
      <w:pPr>
        <w:spacing w:line="360" w:lineRule="auto"/>
        <w:rPr>
          <w:rFonts w:eastAsia="SimSun"/>
          <w:b/>
          <w:sz w:val="28"/>
          <w:szCs w:val="28"/>
        </w:rPr>
      </w:pPr>
      <w:r w:rsidRPr="00C36D25">
        <w:rPr>
          <w:rFonts w:eastAsia="SimSun"/>
          <w:b/>
          <w:sz w:val="28"/>
          <w:szCs w:val="28"/>
        </w:rPr>
        <w:t>Әдебиеттер:</w:t>
      </w:r>
    </w:p>
    <w:p w:rsidR="00DE597B" w:rsidRDefault="00DE597B" w:rsidP="00C42E91">
      <w:pPr>
        <w:pStyle w:val="ListParagraph"/>
        <w:numPr>
          <w:ilvl w:val="0"/>
          <w:numId w:val="2"/>
        </w:numPr>
        <w:spacing w:after="0" w:line="360" w:lineRule="auto"/>
        <w:ind w:left="0"/>
        <w:jc w:val="both"/>
        <w:rPr>
          <w:rFonts w:ascii="Times New Roman" w:hAnsi="Times New Roman"/>
          <w:sz w:val="28"/>
          <w:szCs w:val="28"/>
          <w:lang w:val="kk-KZ"/>
        </w:rPr>
      </w:pPr>
      <w:r>
        <w:rPr>
          <w:rFonts w:ascii="Times New Roman" w:hAnsi="Times New Roman"/>
          <w:sz w:val="28"/>
          <w:szCs w:val="28"/>
          <w:lang w:val="kk-KZ"/>
        </w:rPr>
        <w:t xml:space="preserve">Жұмағазиева Р. «Оқытуда мультимедианы пайдалану» Электронды оқулықпен оқытудың тиімділігі, 2013, №6 </w:t>
      </w:r>
    </w:p>
    <w:p w:rsidR="00DE597B" w:rsidRDefault="00DE597B" w:rsidP="00C42E91">
      <w:pPr>
        <w:pStyle w:val="ListParagraph"/>
        <w:numPr>
          <w:ilvl w:val="0"/>
          <w:numId w:val="2"/>
        </w:numPr>
        <w:spacing w:after="0" w:line="360" w:lineRule="auto"/>
        <w:ind w:left="0"/>
        <w:jc w:val="both"/>
        <w:rPr>
          <w:rFonts w:ascii="Times New Roman" w:hAnsi="Times New Roman"/>
          <w:sz w:val="28"/>
          <w:szCs w:val="28"/>
          <w:lang w:val="kk-KZ"/>
        </w:rPr>
      </w:pPr>
      <w:r w:rsidRPr="00F44B09">
        <w:rPr>
          <w:rFonts w:ascii="Times New Roman" w:hAnsi="Times New Roman"/>
          <w:sz w:val="28"/>
          <w:szCs w:val="28"/>
          <w:lang w:val="kk-KZ"/>
        </w:rPr>
        <w:t xml:space="preserve">Қазақстан республикасы Білім туралы заңы, </w:t>
      </w:r>
    </w:p>
    <w:p w:rsidR="00DE597B" w:rsidRPr="00B25E0E" w:rsidRDefault="00DE597B" w:rsidP="00C42E91">
      <w:pPr>
        <w:pStyle w:val="ListParagraph"/>
        <w:numPr>
          <w:ilvl w:val="0"/>
          <w:numId w:val="2"/>
        </w:numPr>
        <w:spacing w:after="0" w:line="360" w:lineRule="auto"/>
        <w:ind w:left="0"/>
        <w:jc w:val="both"/>
        <w:rPr>
          <w:rFonts w:ascii="Times New Roman" w:hAnsi="Times New Roman"/>
          <w:sz w:val="28"/>
          <w:szCs w:val="28"/>
          <w:lang w:val="kk-KZ"/>
        </w:rPr>
      </w:pPr>
      <w:r>
        <w:rPr>
          <w:rFonts w:ascii="Times New Roman" w:hAnsi="Times New Roman"/>
          <w:bCs/>
          <w:sz w:val="28"/>
          <w:szCs w:val="28"/>
          <w:lang w:val="kk-KZ"/>
        </w:rPr>
        <w:t xml:space="preserve">Нұрқасымова С.Н.   </w:t>
      </w:r>
      <w:r w:rsidRPr="00F44B09">
        <w:rPr>
          <w:rFonts w:ascii="Times New Roman" w:hAnsi="Times New Roman"/>
          <w:bCs/>
          <w:sz w:val="28"/>
          <w:szCs w:val="28"/>
          <w:lang w:val="kk-KZ"/>
        </w:rPr>
        <w:t>Физика</w:t>
      </w:r>
      <w:r>
        <w:rPr>
          <w:rFonts w:ascii="Times New Roman" w:hAnsi="Times New Roman"/>
          <w:bCs/>
          <w:sz w:val="28"/>
          <w:szCs w:val="28"/>
          <w:lang w:val="kk-KZ"/>
        </w:rPr>
        <w:t xml:space="preserve"> </w:t>
      </w:r>
      <w:r w:rsidRPr="00F44B09">
        <w:rPr>
          <w:rFonts w:ascii="Times New Roman" w:hAnsi="Times New Roman"/>
          <w:bCs/>
          <w:sz w:val="28"/>
          <w:szCs w:val="28"/>
          <w:lang w:val="kk-KZ"/>
        </w:rPr>
        <w:t xml:space="preserve">(10-11 сыныпқа арналған оқу-әдістемелік құрал) </w:t>
      </w:r>
      <w:r w:rsidRPr="00B25E0E">
        <w:rPr>
          <w:rFonts w:ascii="Times New Roman" w:hAnsi="Times New Roman"/>
          <w:sz w:val="28"/>
          <w:szCs w:val="28"/>
          <w:lang w:val="kk-KZ"/>
        </w:rPr>
        <w:t xml:space="preserve">Астана: Мастер ПО ЖШС,- 2014.- </w:t>
      </w:r>
      <w:r w:rsidRPr="00B25E0E">
        <w:rPr>
          <w:rFonts w:ascii="Times New Roman" w:hAnsi="Times New Roman"/>
          <w:sz w:val="28"/>
          <w:szCs w:val="28"/>
        </w:rPr>
        <w:t>186  бет.</w:t>
      </w:r>
    </w:p>
    <w:p w:rsidR="00DE597B" w:rsidRPr="00A27045" w:rsidRDefault="00DE597B" w:rsidP="00C42E91"/>
    <w:p w:rsidR="00DE597B" w:rsidRDefault="00DE597B" w:rsidP="00C42E91"/>
    <w:p w:rsidR="00DE597B" w:rsidRDefault="00DE597B"/>
    <w:sectPr w:rsidR="00DE597B" w:rsidSect="006956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83534"/>
    <w:multiLevelType w:val="hybridMultilevel"/>
    <w:tmpl w:val="B96E54A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E4F21EA"/>
    <w:multiLevelType w:val="hybridMultilevel"/>
    <w:tmpl w:val="0E0EABDC"/>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E91"/>
    <w:rsid w:val="0005511F"/>
    <w:rsid w:val="00183C87"/>
    <w:rsid w:val="002019F1"/>
    <w:rsid w:val="00296F7E"/>
    <w:rsid w:val="002A6A71"/>
    <w:rsid w:val="003D472C"/>
    <w:rsid w:val="00525428"/>
    <w:rsid w:val="0058315E"/>
    <w:rsid w:val="005B5030"/>
    <w:rsid w:val="005B6304"/>
    <w:rsid w:val="0063215A"/>
    <w:rsid w:val="006956E5"/>
    <w:rsid w:val="00723D2D"/>
    <w:rsid w:val="007B553D"/>
    <w:rsid w:val="0083403D"/>
    <w:rsid w:val="00880620"/>
    <w:rsid w:val="008B0474"/>
    <w:rsid w:val="008C2461"/>
    <w:rsid w:val="008C6800"/>
    <w:rsid w:val="008E6E0A"/>
    <w:rsid w:val="009600EA"/>
    <w:rsid w:val="009A789A"/>
    <w:rsid w:val="00A27045"/>
    <w:rsid w:val="00A62573"/>
    <w:rsid w:val="00A81DBF"/>
    <w:rsid w:val="00B25E0E"/>
    <w:rsid w:val="00BD6C5D"/>
    <w:rsid w:val="00C36D25"/>
    <w:rsid w:val="00C42E91"/>
    <w:rsid w:val="00DE597B"/>
    <w:rsid w:val="00E26CF5"/>
    <w:rsid w:val="00EA2A23"/>
    <w:rsid w:val="00F44B09"/>
    <w:rsid w:val="00F51A7C"/>
    <w:rsid w:val="00FA33DB"/>
    <w:rsid w:val="00FF238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91"/>
    <w:rPr>
      <w:rFonts w:ascii="Times New Roman" w:eastAsia="Times New Roman" w:hAnsi="Times New Roman"/>
      <w:sz w:val="24"/>
      <w:szCs w:val="24"/>
      <w:lang w:val="kk-KZ"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4">
    <w:name w:val="Style14"/>
    <w:basedOn w:val="Normal"/>
    <w:uiPriority w:val="99"/>
    <w:rsid w:val="00C42E91"/>
    <w:pPr>
      <w:widowControl w:val="0"/>
      <w:autoSpaceDE w:val="0"/>
      <w:autoSpaceDN w:val="0"/>
      <w:adjustRightInd w:val="0"/>
      <w:spacing w:line="190" w:lineRule="exact"/>
      <w:ind w:firstLine="293"/>
      <w:jc w:val="both"/>
    </w:pPr>
    <w:rPr>
      <w:rFonts w:ascii="Georgia" w:eastAsia="SimSun" w:hAnsi="Georgia"/>
      <w:lang w:val="ru-RU"/>
    </w:rPr>
  </w:style>
  <w:style w:type="character" w:customStyle="1" w:styleId="FontStyle48">
    <w:name w:val="Font Style48"/>
    <w:uiPriority w:val="99"/>
    <w:rsid w:val="00C42E91"/>
    <w:rPr>
      <w:rFonts w:ascii="Times New Roman" w:hAnsi="Times New Roman"/>
      <w:b/>
      <w:sz w:val="16"/>
    </w:rPr>
  </w:style>
  <w:style w:type="paragraph" w:styleId="ListParagraph">
    <w:name w:val="List Paragraph"/>
    <w:basedOn w:val="Normal"/>
    <w:uiPriority w:val="99"/>
    <w:qFormat/>
    <w:rsid w:val="00C42E91"/>
    <w:pPr>
      <w:spacing w:after="200" w:line="276" w:lineRule="auto"/>
      <w:ind w:left="720"/>
      <w:contextualSpacing/>
    </w:pPr>
    <w:rPr>
      <w:rFonts w:ascii="Calibri" w:eastAsia="SimSun" w:hAnsi="Calibri"/>
      <w:sz w:val="22"/>
      <w:szCs w:val="22"/>
      <w:lang w:val="ru-RU" w:eastAsia="zh-CN"/>
    </w:rPr>
  </w:style>
  <w:style w:type="character" w:styleId="Hyperlink">
    <w:name w:val="Hyperlink"/>
    <w:basedOn w:val="DefaultParagraphFont"/>
    <w:uiPriority w:val="99"/>
    <w:rsid w:val="00C42E9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7.bin"/><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1.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png"/><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9.wmf"/><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oleObject" Target="embeddings/oleObject2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1.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fontTable" Target="fontTable.xml"/><Relationship Id="rId8"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6</Pages>
  <Words>4894</Words>
  <Characters>2791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astana</dc:creator>
  <cp:keywords/>
  <dc:description/>
  <cp:lastModifiedBy>Admin</cp:lastModifiedBy>
  <cp:revision>6</cp:revision>
  <dcterms:created xsi:type="dcterms:W3CDTF">2015-01-29T15:37:00Z</dcterms:created>
  <dcterms:modified xsi:type="dcterms:W3CDTF">2015-01-29T21:09:00Z</dcterms:modified>
</cp:coreProperties>
</file>